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8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01"/>
        <w:gridCol w:w="1101"/>
        <w:gridCol w:w="3294"/>
        <w:gridCol w:w="567"/>
        <w:gridCol w:w="4536"/>
        <w:gridCol w:w="284"/>
      </w:tblGrid>
      <w:tr w:rsidR="00B95F25" w:rsidRPr="00332B7C" w14:paraId="0CADD5D1" w14:textId="77777777" w:rsidTr="00B95F25">
        <w:trPr>
          <w:gridAfter w:val="1"/>
          <w:wAfter w:w="284" w:type="dxa"/>
        </w:trPr>
        <w:tc>
          <w:tcPr>
            <w:tcW w:w="1702" w:type="dxa"/>
            <w:gridSpan w:val="2"/>
            <w:shd w:val="clear" w:color="auto" w:fill="auto"/>
          </w:tcPr>
          <w:p w14:paraId="4EC84707" w14:textId="77777777" w:rsidR="00B95F25" w:rsidRPr="00332B7C" w:rsidRDefault="00B95F25" w:rsidP="004B1E5B">
            <w:pPr>
              <w:widowControl w:val="0"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left="-74" w:right="-108"/>
              <w:rPr>
                <w:b/>
                <w:bCs/>
                <w:color w:val="1F4E79"/>
                <w:lang w:eastAsia="ar-SA"/>
              </w:rPr>
            </w:pPr>
            <w:bookmarkStart w:id="0" w:name="_Hlk135657530"/>
            <w:r w:rsidRPr="00332B7C">
              <w:rPr>
                <w:b/>
                <w:bCs/>
                <w:noProof/>
                <w:color w:val="1F4E79"/>
              </w:rPr>
              <w:drawing>
                <wp:inline distT="0" distB="0" distL="0" distR="0" wp14:anchorId="40ECEA1D" wp14:editId="5BDE2696">
                  <wp:extent cx="1019175" cy="10191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7" w:type="dxa"/>
            <w:gridSpan w:val="3"/>
            <w:shd w:val="clear" w:color="auto" w:fill="auto"/>
          </w:tcPr>
          <w:p w14:paraId="7459AE02" w14:textId="77777777" w:rsidR="00B95F25" w:rsidRPr="00332B7C" w:rsidRDefault="00B95F25" w:rsidP="004B1E5B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left="-142"/>
              <w:jc w:val="center"/>
              <w:rPr>
                <w:b/>
                <w:bCs/>
                <w:color w:val="1F4E79"/>
                <w:lang w:eastAsia="ar-SA"/>
              </w:rPr>
            </w:pPr>
            <w:r w:rsidRPr="00332B7C">
              <w:rPr>
                <w:b/>
                <w:bCs/>
                <w:color w:val="1F4E79"/>
                <w:lang w:eastAsia="ar-SA"/>
              </w:rPr>
              <w:t xml:space="preserve">УПРАВЛЕНИЕ ДЕЛАМИ ПРЕЗИДЕНТА РОССИЙСКОЙ ФЕДЕРАЦИИ </w:t>
            </w:r>
          </w:p>
          <w:p w14:paraId="2F757418" w14:textId="77777777" w:rsidR="00B95F25" w:rsidRPr="00332B7C" w:rsidRDefault="00B95F25" w:rsidP="004B1E5B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left="-142"/>
              <w:jc w:val="center"/>
              <w:rPr>
                <w:b/>
                <w:bCs/>
                <w:color w:val="1F4E79"/>
                <w:lang w:eastAsia="ar-SA"/>
              </w:rPr>
            </w:pPr>
            <w:r w:rsidRPr="00332B7C">
              <w:rPr>
                <w:b/>
                <w:bCs/>
                <w:color w:val="1F4E79"/>
                <w:lang w:eastAsia="ar-SA"/>
              </w:rPr>
              <w:t xml:space="preserve">Федеральное государственное унитарное предприятие </w:t>
            </w:r>
          </w:p>
          <w:p w14:paraId="47F38FD0" w14:textId="77777777" w:rsidR="00B95F25" w:rsidRPr="00332B7C" w:rsidRDefault="00B95F25" w:rsidP="004B1E5B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left="-142"/>
              <w:jc w:val="center"/>
              <w:rPr>
                <w:b/>
                <w:bCs/>
                <w:color w:val="1F4E79"/>
                <w:lang w:eastAsia="ar-SA"/>
              </w:rPr>
            </w:pPr>
            <w:r w:rsidRPr="00332B7C">
              <w:rPr>
                <w:b/>
                <w:bCs/>
                <w:color w:val="1F4E79"/>
                <w:lang w:eastAsia="ar-SA"/>
              </w:rPr>
              <w:t xml:space="preserve">«Предприятие по поставкам продукции </w:t>
            </w:r>
          </w:p>
          <w:p w14:paraId="65E10942" w14:textId="77777777" w:rsidR="00B95F25" w:rsidRPr="00332B7C" w:rsidRDefault="00B95F25" w:rsidP="004B1E5B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left="-142"/>
              <w:jc w:val="center"/>
              <w:rPr>
                <w:color w:val="1F4E79"/>
                <w:sz w:val="20"/>
                <w:szCs w:val="20"/>
                <w:lang w:eastAsia="ar-SA"/>
              </w:rPr>
            </w:pPr>
            <w:r w:rsidRPr="00332B7C">
              <w:rPr>
                <w:b/>
                <w:bCs/>
                <w:color w:val="1F4E79"/>
                <w:lang w:eastAsia="ar-SA"/>
              </w:rPr>
              <w:t>Управления делами Президента Российской Федерации» (ФГУП «ППП»)</w:t>
            </w:r>
          </w:p>
          <w:p w14:paraId="052D1BFF" w14:textId="77777777" w:rsidR="00B95F25" w:rsidRPr="00332B7C" w:rsidRDefault="00B95F25" w:rsidP="004B1E5B">
            <w:pPr>
              <w:widowControl w:val="0"/>
              <w:tabs>
                <w:tab w:val="left" w:pos="0"/>
                <w:tab w:val="left" w:pos="175"/>
              </w:tabs>
              <w:suppressAutoHyphens/>
              <w:autoSpaceDE w:val="0"/>
              <w:autoSpaceDN w:val="0"/>
              <w:adjustRightInd w:val="0"/>
              <w:ind w:left="33"/>
              <w:rPr>
                <w:color w:val="1F4E79"/>
                <w:sz w:val="20"/>
                <w:szCs w:val="20"/>
                <w:lang w:eastAsia="ar-SA"/>
              </w:rPr>
            </w:pPr>
            <w:r w:rsidRPr="00332B7C">
              <w:rPr>
                <w:color w:val="1F4E79"/>
                <w:sz w:val="20"/>
                <w:szCs w:val="20"/>
                <w:lang w:eastAsia="ar-SA"/>
              </w:rPr>
              <w:t>ул.2-ая Тверская-Ямская, д.16, г. Москва 125047, тел. (499) 250-39-36, факс (499) 250-20-38,</w:t>
            </w:r>
          </w:p>
          <w:p w14:paraId="2E97B225" w14:textId="77777777" w:rsidR="00B95F25" w:rsidRPr="00332B7C" w:rsidRDefault="00B95F25" w:rsidP="004B1E5B">
            <w:pPr>
              <w:widowControl w:val="0"/>
              <w:tabs>
                <w:tab w:val="left" w:pos="0"/>
                <w:tab w:val="left" w:pos="175"/>
              </w:tabs>
              <w:suppressAutoHyphens/>
              <w:autoSpaceDE w:val="0"/>
              <w:autoSpaceDN w:val="0"/>
              <w:adjustRightInd w:val="0"/>
              <w:ind w:left="33"/>
              <w:rPr>
                <w:b/>
                <w:bCs/>
                <w:color w:val="1F4E79"/>
                <w:lang w:eastAsia="ar-SA"/>
              </w:rPr>
            </w:pPr>
            <w:r w:rsidRPr="00332B7C">
              <w:rPr>
                <w:color w:val="1F4E79"/>
                <w:sz w:val="20"/>
                <w:szCs w:val="20"/>
                <w:lang w:val="en-US" w:eastAsia="ar-SA"/>
              </w:rPr>
              <w:t>sec</w:t>
            </w:r>
            <w:r w:rsidRPr="00332B7C">
              <w:rPr>
                <w:color w:val="1F4E79"/>
                <w:sz w:val="20"/>
                <w:szCs w:val="20"/>
                <w:lang w:eastAsia="ar-SA"/>
              </w:rPr>
              <w:t>-</w:t>
            </w:r>
            <w:r w:rsidRPr="00332B7C">
              <w:rPr>
                <w:color w:val="1F4E79"/>
                <w:sz w:val="20"/>
                <w:szCs w:val="20"/>
                <w:lang w:val="en-US" w:eastAsia="ar-SA"/>
              </w:rPr>
              <w:t>dep</w:t>
            </w:r>
            <w:r w:rsidRPr="00332B7C">
              <w:rPr>
                <w:color w:val="1F4E79"/>
                <w:sz w:val="20"/>
                <w:szCs w:val="20"/>
                <w:lang w:eastAsia="ar-SA"/>
              </w:rPr>
              <w:t xml:space="preserve">@pppudp.ru, </w:t>
            </w:r>
            <w:proofErr w:type="spellStart"/>
            <w:r w:rsidRPr="00332B7C">
              <w:rPr>
                <w:color w:val="1F4E79"/>
                <w:sz w:val="20"/>
                <w:szCs w:val="20"/>
                <w:lang w:eastAsia="ar-SA"/>
              </w:rPr>
              <w:t>http</w:t>
            </w:r>
            <w:proofErr w:type="spellEnd"/>
            <w:r w:rsidRPr="00332B7C">
              <w:rPr>
                <w:color w:val="1F4E79"/>
                <w:sz w:val="20"/>
                <w:szCs w:val="20"/>
                <w:lang w:val="en-US" w:eastAsia="ar-SA"/>
              </w:rPr>
              <w:t>s</w:t>
            </w:r>
            <w:r w:rsidRPr="00332B7C">
              <w:rPr>
                <w:color w:val="1F4E79"/>
                <w:sz w:val="20"/>
                <w:szCs w:val="20"/>
                <w:lang w:eastAsia="ar-SA"/>
              </w:rPr>
              <w:t>://www.pppudp.ru, ИНН 7710142570, КПП 771001001, ОКПО 17664448</w:t>
            </w:r>
          </w:p>
          <w:p w14:paraId="0C9A0B3D" w14:textId="77777777" w:rsidR="00B95F25" w:rsidRPr="00332B7C" w:rsidRDefault="00B95F25" w:rsidP="004B1E5B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left="-142"/>
              <w:jc w:val="center"/>
              <w:rPr>
                <w:color w:val="1F4E79"/>
                <w:sz w:val="20"/>
                <w:szCs w:val="20"/>
                <w:lang w:eastAsia="ar-SA"/>
              </w:rPr>
            </w:pPr>
          </w:p>
        </w:tc>
      </w:tr>
      <w:tr w:rsidR="00B95F25" w:rsidRPr="00332B7C" w14:paraId="375EDD0F" w14:textId="77777777" w:rsidTr="00B95F25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601" w:type="dxa"/>
          <w:wAfter w:w="4820" w:type="dxa"/>
        </w:trPr>
        <w:tc>
          <w:tcPr>
            <w:tcW w:w="4962" w:type="dxa"/>
            <w:gridSpan w:val="3"/>
            <w:shd w:val="clear" w:color="auto" w:fill="auto"/>
          </w:tcPr>
          <w:p w14:paraId="03F05E50" w14:textId="77777777" w:rsidR="00B95F25" w:rsidRPr="00332B7C" w:rsidRDefault="00B95F25" w:rsidP="004B1E5B">
            <w:pPr>
              <w:widowControl w:val="0"/>
              <w:suppressLineNumbers/>
              <w:suppressAutoHyphens/>
              <w:snapToGrid w:val="0"/>
              <w:jc w:val="both"/>
              <w:rPr>
                <w:sz w:val="28"/>
                <w:szCs w:val="20"/>
                <w:lang w:eastAsia="ar-SA"/>
              </w:rPr>
            </w:pPr>
          </w:p>
        </w:tc>
      </w:tr>
      <w:tr w:rsidR="00B95F25" w:rsidRPr="00332B7C" w14:paraId="66CCF4D1" w14:textId="77777777" w:rsidTr="00B95F25">
        <w:tblPrEx>
          <w:tblLook w:val="0000" w:firstRow="0" w:lastRow="0" w:firstColumn="0" w:lastColumn="0" w:noHBand="0" w:noVBand="0"/>
        </w:tblPrEx>
        <w:trPr>
          <w:gridBefore w:val="1"/>
          <w:wBefore w:w="601" w:type="dxa"/>
          <w:trHeight w:val="2414"/>
        </w:trPr>
        <w:tc>
          <w:tcPr>
            <w:tcW w:w="4395" w:type="dxa"/>
            <w:gridSpan w:val="2"/>
          </w:tcPr>
          <w:p w14:paraId="4D53528E" w14:textId="77777777" w:rsidR="00B95F25" w:rsidRPr="00332B7C" w:rsidRDefault="00B95F25" w:rsidP="004B1E5B">
            <w:pPr>
              <w:rPr>
                <w:b/>
                <w:sz w:val="40"/>
                <w:szCs w:val="40"/>
              </w:rPr>
            </w:pPr>
          </w:p>
        </w:tc>
        <w:tc>
          <w:tcPr>
            <w:tcW w:w="5387" w:type="dxa"/>
            <w:gridSpan w:val="3"/>
          </w:tcPr>
          <w:p w14:paraId="584A484C" w14:textId="77777777" w:rsidR="00F52565" w:rsidRDefault="00F52565" w:rsidP="004B1E5B">
            <w:pPr>
              <w:ind w:left="8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УТВЕРЖДЕНО</w:t>
            </w:r>
          </w:p>
          <w:p w14:paraId="6D507DEF" w14:textId="34C46D2B" w:rsidR="00B95F25" w:rsidRPr="00332B7C" w:rsidRDefault="00B95F25" w:rsidP="004B1E5B">
            <w:pPr>
              <w:ind w:left="8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</w:t>
            </w:r>
            <w:r w:rsidR="00F52565"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</w:rPr>
              <w:t xml:space="preserve"> </w:t>
            </w:r>
            <w:r w:rsidRPr="00332B7C">
              <w:rPr>
                <w:sz w:val="28"/>
                <w:szCs w:val="28"/>
              </w:rPr>
              <w:t>Генеральн</w:t>
            </w:r>
            <w:r>
              <w:rPr>
                <w:sz w:val="28"/>
                <w:szCs w:val="28"/>
              </w:rPr>
              <w:t>ого</w:t>
            </w:r>
            <w:r w:rsidRPr="00332B7C">
              <w:rPr>
                <w:sz w:val="28"/>
                <w:szCs w:val="28"/>
              </w:rPr>
              <w:t xml:space="preserve"> директор</w:t>
            </w:r>
            <w:r>
              <w:rPr>
                <w:sz w:val="28"/>
                <w:szCs w:val="28"/>
              </w:rPr>
              <w:t>а</w:t>
            </w:r>
          </w:p>
          <w:p w14:paraId="43FC2C77" w14:textId="77777777" w:rsidR="00B95F25" w:rsidRPr="00332B7C" w:rsidRDefault="00B95F25" w:rsidP="004B1E5B">
            <w:pPr>
              <w:ind w:left="884"/>
              <w:jc w:val="center"/>
              <w:rPr>
                <w:sz w:val="28"/>
                <w:szCs w:val="28"/>
              </w:rPr>
            </w:pPr>
            <w:r w:rsidRPr="00332B7C">
              <w:rPr>
                <w:sz w:val="28"/>
                <w:szCs w:val="28"/>
              </w:rPr>
              <w:t>ФГУП «ППП»</w:t>
            </w:r>
          </w:p>
          <w:p w14:paraId="3C42A7C6" w14:textId="042452E6" w:rsidR="00B95F25" w:rsidRPr="00332B7C" w:rsidRDefault="00B95F25" w:rsidP="004B1E5B">
            <w:pPr>
              <w:ind w:left="8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Pr="00332B7C">
              <w:rPr>
                <w:sz w:val="28"/>
                <w:szCs w:val="28"/>
              </w:rPr>
              <w:t xml:space="preserve"> «</w:t>
            </w:r>
            <w:r w:rsidR="00434138">
              <w:rPr>
                <w:sz w:val="28"/>
                <w:szCs w:val="28"/>
              </w:rPr>
              <w:t>0</w:t>
            </w:r>
            <w:r w:rsidR="00872BA2">
              <w:rPr>
                <w:sz w:val="28"/>
                <w:szCs w:val="28"/>
                <w:lang w:val="en-US"/>
              </w:rPr>
              <w:t>5</w:t>
            </w:r>
            <w:bookmarkStart w:id="1" w:name="_GoBack"/>
            <w:bookmarkEnd w:id="1"/>
            <w:r w:rsidRPr="00332B7C">
              <w:rPr>
                <w:sz w:val="28"/>
                <w:szCs w:val="28"/>
              </w:rPr>
              <w:t xml:space="preserve">» </w:t>
            </w:r>
            <w:r w:rsidR="00434138">
              <w:rPr>
                <w:sz w:val="28"/>
                <w:szCs w:val="28"/>
              </w:rPr>
              <w:t>февраля</w:t>
            </w:r>
            <w:r w:rsidRPr="00332B7C">
              <w:rPr>
                <w:sz w:val="28"/>
                <w:szCs w:val="28"/>
              </w:rPr>
              <w:t xml:space="preserve"> 202</w:t>
            </w:r>
            <w:r w:rsidR="00434138">
              <w:rPr>
                <w:sz w:val="28"/>
                <w:szCs w:val="28"/>
              </w:rPr>
              <w:t>5</w:t>
            </w:r>
            <w:r w:rsidRPr="00332B7C"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  <w:t xml:space="preserve"> №</w:t>
            </w:r>
          </w:p>
          <w:p w14:paraId="642B28E6" w14:textId="77777777" w:rsidR="00B95F25" w:rsidRPr="00332B7C" w:rsidRDefault="00B95F25" w:rsidP="004B1E5B">
            <w:pPr>
              <w:rPr>
                <w:szCs w:val="28"/>
              </w:rPr>
            </w:pPr>
          </w:p>
        </w:tc>
      </w:tr>
    </w:tbl>
    <w:p w14:paraId="5FD8DA07" w14:textId="77777777" w:rsidR="00B95F25" w:rsidRPr="00332B7C" w:rsidRDefault="00B95F25" w:rsidP="004B1E5B">
      <w:pPr>
        <w:widowControl w:val="0"/>
        <w:autoSpaceDE w:val="0"/>
        <w:autoSpaceDN w:val="0"/>
        <w:adjustRightInd w:val="0"/>
        <w:spacing w:before="720"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ПОЛОЖЕНИЕ</w:t>
      </w:r>
      <w:r w:rsidRPr="00332B7C">
        <w:rPr>
          <w:b/>
          <w:sz w:val="32"/>
          <w:szCs w:val="32"/>
        </w:rPr>
        <w:t xml:space="preserve"> </w:t>
      </w:r>
    </w:p>
    <w:p w14:paraId="1D313229" w14:textId="3EF53281" w:rsidR="00B95F25" w:rsidRPr="00B95F25" w:rsidRDefault="00B95F25" w:rsidP="00D5683E">
      <w:pPr>
        <w:widowControl w:val="0"/>
        <w:autoSpaceDE w:val="0"/>
        <w:autoSpaceDN w:val="0"/>
        <w:adjustRightInd w:val="0"/>
        <w:spacing w:after="8880"/>
        <w:jc w:val="center"/>
        <w:rPr>
          <w:sz w:val="28"/>
          <w:szCs w:val="28"/>
        </w:rPr>
      </w:pPr>
      <w:r w:rsidRPr="00B95F25">
        <w:rPr>
          <w:color w:val="000000"/>
          <w:sz w:val="28"/>
          <w:szCs w:val="28"/>
        </w:rPr>
        <w:t xml:space="preserve">о </w:t>
      </w:r>
      <w:r w:rsidR="00CF5E73">
        <w:rPr>
          <w:color w:val="000000"/>
          <w:sz w:val="28"/>
          <w:szCs w:val="28"/>
        </w:rPr>
        <w:t xml:space="preserve">системе охранного </w:t>
      </w:r>
      <w:r w:rsidR="00D5683E">
        <w:rPr>
          <w:color w:val="000000"/>
          <w:sz w:val="28"/>
          <w:szCs w:val="28"/>
        </w:rPr>
        <w:t>теле</w:t>
      </w:r>
      <w:r w:rsidR="00CF5E73">
        <w:rPr>
          <w:color w:val="000000"/>
          <w:sz w:val="28"/>
          <w:szCs w:val="28"/>
        </w:rPr>
        <w:t>наблюдения</w:t>
      </w:r>
    </w:p>
    <w:p w14:paraId="035E0CCA" w14:textId="1D408349" w:rsidR="00B95F25" w:rsidRPr="00B95F25" w:rsidRDefault="00B95F25" w:rsidP="004B1E5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332B7C">
        <w:rPr>
          <w:b/>
          <w:sz w:val="28"/>
          <w:szCs w:val="28"/>
        </w:rPr>
        <w:t>Москва - 202</w:t>
      </w:r>
      <w:bookmarkEnd w:id="0"/>
      <w:r w:rsidR="00434138">
        <w:rPr>
          <w:b/>
          <w:sz w:val="28"/>
          <w:szCs w:val="28"/>
        </w:rPr>
        <w:t>5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35191298"/>
        <w:docPartObj>
          <w:docPartGallery w:val="Table of Contents"/>
          <w:docPartUnique/>
        </w:docPartObj>
      </w:sdtPr>
      <w:sdtEndPr>
        <w:rPr>
          <w:rFonts w:eastAsia="Times New Roman"/>
          <w:b/>
          <w:bCs/>
          <w:sz w:val="24"/>
          <w:szCs w:val="24"/>
          <w:lang w:eastAsia="ru-RU"/>
        </w:rPr>
      </w:sdtEndPr>
      <w:sdtContent>
        <w:p w14:paraId="4A1D5635" w14:textId="77777777" w:rsidR="00B95F25" w:rsidRPr="00B220F2" w:rsidRDefault="00B95F25" w:rsidP="003D7BE5">
          <w:pPr>
            <w:pStyle w:val="af9"/>
            <w:tabs>
              <w:tab w:val="left" w:pos="567"/>
            </w:tabs>
            <w:spacing w:line="24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B220F2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14:paraId="2E5080FF" w14:textId="7DFE1340" w:rsidR="00B220F2" w:rsidRPr="00B220F2" w:rsidRDefault="00B95F25">
          <w:pPr>
            <w:pStyle w:val="14"/>
            <w:rPr>
              <w:rFonts w:ascii="Times New Roman" w:hAnsi="Times New Roman"/>
              <w:noProof/>
              <w:sz w:val="28"/>
              <w:szCs w:val="28"/>
            </w:rPr>
          </w:pPr>
          <w:r w:rsidRPr="00B220F2">
            <w:rPr>
              <w:rFonts w:ascii="Times New Roman" w:hAnsi="Times New Roman"/>
              <w:bCs/>
              <w:sz w:val="28"/>
              <w:szCs w:val="28"/>
            </w:rPr>
            <w:fldChar w:fldCharType="begin"/>
          </w:r>
          <w:r w:rsidRPr="00B220F2">
            <w:rPr>
              <w:rFonts w:ascii="Times New Roman" w:hAnsi="Times New Roman"/>
              <w:bCs/>
              <w:sz w:val="28"/>
              <w:szCs w:val="28"/>
            </w:rPr>
            <w:instrText xml:space="preserve"> TOC \o "1-3" \h \z \u </w:instrText>
          </w:r>
          <w:r w:rsidRPr="00B220F2">
            <w:rPr>
              <w:rFonts w:ascii="Times New Roman" w:hAnsi="Times New Roman"/>
              <w:bCs/>
              <w:sz w:val="28"/>
              <w:szCs w:val="28"/>
            </w:rPr>
            <w:fldChar w:fldCharType="separate"/>
          </w:r>
          <w:hyperlink w:anchor="_Toc180336442" w:history="1"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1.</w:t>
            </w:r>
            <w:r w:rsidR="00B220F2" w:rsidRPr="00B220F2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Общие положения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_Toc180336442 \h </w:instrTex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C3C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717679" w14:textId="10AB4D8C" w:rsidR="00B220F2" w:rsidRPr="00B220F2" w:rsidRDefault="00930B0B">
          <w:pPr>
            <w:pStyle w:val="14"/>
            <w:rPr>
              <w:rFonts w:ascii="Times New Roman" w:hAnsi="Times New Roman"/>
              <w:noProof/>
              <w:sz w:val="28"/>
              <w:szCs w:val="28"/>
            </w:rPr>
          </w:pPr>
          <w:hyperlink w:anchor="_Toc180336443" w:history="1"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B220F2" w:rsidRPr="00B220F2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Основные термины и определения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_Toc180336443 \h </w:instrTex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C3C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DAF6DE" w14:textId="3E585F75" w:rsidR="00B220F2" w:rsidRPr="00B220F2" w:rsidRDefault="00930B0B">
          <w:pPr>
            <w:pStyle w:val="14"/>
            <w:rPr>
              <w:rFonts w:ascii="Times New Roman" w:hAnsi="Times New Roman"/>
              <w:noProof/>
              <w:sz w:val="28"/>
              <w:szCs w:val="28"/>
            </w:rPr>
          </w:pPr>
          <w:hyperlink w:anchor="_Toc180336444" w:history="1"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B220F2" w:rsidRPr="00B220F2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Задачи СОТ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_Toc180336444 \h </w:instrTex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C3C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3D869A" w14:textId="45D6661F" w:rsidR="00B220F2" w:rsidRPr="00B220F2" w:rsidRDefault="00930B0B">
          <w:pPr>
            <w:pStyle w:val="14"/>
            <w:rPr>
              <w:rFonts w:ascii="Times New Roman" w:hAnsi="Times New Roman"/>
              <w:noProof/>
              <w:sz w:val="28"/>
              <w:szCs w:val="28"/>
            </w:rPr>
          </w:pPr>
          <w:hyperlink w:anchor="_Toc180336445" w:history="1"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4.</w:t>
            </w:r>
            <w:r w:rsidR="00B220F2" w:rsidRPr="00B220F2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Цели СОТ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_Toc180336445 \h </w:instrTex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C3C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61A79F" w14:textId="5E983F04" w:rsidR="00B220F2" w:rsidRPr="00B220F2" w:rsidRDefault="00930B0B">
          <w:pPr>
            <w:pStyle w:val="14"/>
            <w:rPr>
              <w:rFonts w:ascii="Times New Roman" w:hAnsi="Times New Roman"/>
              <w:noProof/>
              <w:sz w:val="28"/>
              <w:szCs w:val="28"/>
            </w:rPr>
          </w:pPr>
          <w:hyperlink w:anchor="_Toc180336446" w:history="1"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5.</w:t>
            </w:r>
            <w:r w:rsidR="00B220F2" w:rsidRPr="00B220F2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Функции СОТ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_Toc180336446 \h </w:instrTex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C3C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686B43" w14:textId="0143B165" w:rsidR="00B220F2" w:rsidRPr="00B220F2" w:rsidRDefault="00930B0B">
          <w:pPr>
            <w:pStyle w:val="14"/>
            <w:rPr>
              <w:rFonts w:ascii="Times New Roman" w:hAnsi="Times New Roman"/>
              <w:noProof/>
              <w:sz w:val="28"/>
              <w:szCs w:val="28"/>
            </w:rPr>
          </w:pPr>
          <w:hyperlink w:anchor="_Toc180336447" w:history="1"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6.</w:t>
            </w:r>
            <w:r w:rsidR="00B220F2" w:rsidRPr="00B220F2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Состав СОТ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_Toc180336447 \h </w:instrTex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C3C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E79D6B" w14:textId="460E2636" w:rsidR="00B220F2" w:rsidRPr="00B220F2" w:rsidRDefault="00930B0B">
          <w:pPr>
            <w:pStyle w:val="14"/>
            <w:rPr>
              <w:rFonts w:ascii="Times New Roman" w:hAnsi="Times New Roman"/>
              <w:noProof/>
              <w:sz w:val="28"/>
              <w:szCs w:val="28"/>
            </w:rPr>
          </w:pPr>
          <w:hyperlink w:anchor="_Toc180336448" w:history="1"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7.</w:t>
            </w:r>
            <w:r w:rsidR="00B220F2" w:rsidRPr="00B220F2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Порядок организации СОТ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_Toc180336448 \h </w:instrTex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C3C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8ECE90" w14:textId="1F9A33A1" w:rsidR="00B220F2" w:rsidRPr="00B220F2" w:rsidRDefault="00930B0B">
          <w:pPr>
            <w:pStyle w:val="14"/>
            <w:rPr>
              <w:rFonts w:ascii="Times New Roman" w:hAnsi="Times New Roman"/>
              <w:noProof/>
              <w:sz w:val="28"/>
              <w:szCs w:val="28"/>
            </w:rPr>
          </w:pPr>
          <w:hyperlink w:anchor="_Toc180336449" w:history="1"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8.</w:t>
            </w:r>
            <w:r w:rsidR="00B220F2" w:rsidRPr="00B220F2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Режим видеонаблюдения и сроки хранения архива видеозаписей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_Toc180336449 \h </w:instrTex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C3C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974918" w14:textId="1E42D9A8" w:rsidR="00B220F2" w:rsidRPr="00B220F2" w:rsidRDefault="00930B0B">
          <w:pPr>
            <w:pStyle w:val="14"/>
            <w:rPr>
              <w:rFonts w:ascii="Times New Roman" w:hAnsi="Times New Roman"/>
              <w:noProof/>
              <w:sz w:val="28"/>
              <w:szCs w:val="28"/>
            </w:rPr>
          </w:pPr>
          <w:hyperlink w:anchor="_Toc180336450" w:history="1"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9.</w:t>
            </w:r>
            <w:r w:rsidR="00B220F2" w:rsidRPr="00B220F2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Объекты мониторинга СОТ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_Toc180336450 \h </w:instrTex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C3C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DC154F" w14:textId="06B13992" w:rsidR="00B220F2" w:rsidRPr="00B220F2" w:rsidRDefault="00930B0B">
          <w:pPr>
            <w:pStyle w:val="14"/>
            <w:rPr>
              <w:rFonts w:ascii="Times New Roman" w:hAnsi="Times New Roman"/>
              <w:noProof/>
              <w:sz w:val="28"/>
              <w:szCs w:val="28"/>
            </w:rPr>
          </w:pPr>
          <w:hyperlink w:anchor="_Toc180336451" w:history="1"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10.</w:t>
            </w:r>
            <w:r w:rsidR="00B220F2" w:rsidRPr="00B220F2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Порядок доступа к записям СОТ и передача третьим лицам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_Toc180336451 \h </w:instrTex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C3C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2A2747" w14:textId="30B53285" w:rsidR="00B220F2" w:rsidRPr="00B220F2" w:rsidRDefault="00930B0B">
          <w:pPr>
            <w:pStyle w:val="14"/>
            <w:rPr>
              <w:rFonts w:ascii="Times New Roman" w:hAnsi="Times New Roman"/>
              <w:noProof/>
              <w:sz w:val="28"/>
              <w:szCs w:val="28"/>
            </w:rPr>
          </w:pPr>
          <w:hyperlink w:anchor="_Toc180336452" w:history="1"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11.</w:t>
            </w:r>
            <w:r w:rsidR="00B220F2" w:rsidRPr="00B220F2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Безопасность ПДн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_Toc180336452 \h </w:instrTex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C3C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31B5BE" w14:textId="3357AE39" w:rsidR="00B220F2" w:rsidRPr="00B220F2" w:rsidRDefault="00930B0B">
          <w:pPr>
            <w:pStyle w:val="14"/>
            <w:rPr>
              <w:rFonts w:ascii="Times New Roman" w:hAnsi="Times New Roman"/>
              <w:noProof/>
              <w:sz w:val="28"/>
              <w:szCs w:val="28"/>
            </w:rPr>
          </w:pPr>
          <w:hyperlink w:anchor="_Toc180336453" w:history="1"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12.</w:t>
            </w:r>
            <w:r w:rsidR="00B220F2" w:rsidRPr="00B220F2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B220F2" w:rsidRPr="00B220F2">
              <w:rPr>
                <w:rStyle w:val="af8"/>
                <w:rFonts w:ascii="Times New Roman" w:hAnsi="Times New Roman"/>
                <w:noProof/>
                <w:sz w:val="28"/>
                <w:szCs w:val="28"/>
              </w:rPr>
              <w:t>Заключительные положения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_Toc180336453 \h </w:instrTex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C3CAE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B220F2" w:rsidRPr="00B220F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E057A1" w14:textId="0836831C" w:rsidR="00B95F25" w:rsidRDefault="00B95F25" w:rsidP="004B1E5B">
          <w:pPr>
            <w:tabs>
              <w:tab w:val="left" w:pos="567"/>
            </w:tabs>
            <w:jc w:val="both"/>
          </w:pPr>
          <w:r w:rsidRPr="00B220F2">
            <w:rPr>
              <w:bCs/>
              <w:sz w:val="28"/>
              <w:szCs w:val="28"/>
            </w:rPr>
            <w:fldChar w:fldCharType="end"/>
          </w:r>
        </w:p>
      </w:sdtContent>
    </w:sdt>
    <w:p w14:paraId="618E84C4" w14:textId="77777777" w:rsidR="00B95F25" w:rsidRDefault="00B95F25" w:rsidP="004B1E5B">
      <w:pPr>
        <w:pStyle w:val="af4"/>
        <w:tabs>
          <w:tab w:val="left" w:pos="284"/>
        </w:tabs>
        <w:spacing w:before="120" w:after="120" w:line="240" w:lineRule="auto"/>
        <w:ind w:left="527"/>
        <w:contextualSpacing w:val="0"/>
        <w:rPr>
          <w:rFonts w:cs="Times New Roman"/>
          <w:b/>
          <w:color w:val="000000" w:themeColor="text1"/>
          <w:szCs w:val="28"/>
        </w:rPr>
      </w:pPr>
    </w:p>
    <w:p w14:paraId="338845C5" w14:textId="77777777" w:rsidR="00B95F25" w:rsidRDefault="00B95F25" w:rsidP="004B1E5B">
      <w:pPr>
        <w:pStyle w:val="af4"/>
        <w:tabs>
          <w:tab w:val="left" w:pos="284"/>
        </w:tabs>
        <w:spacing w:before="120" w:after="120" w:line="240" w:lineRule="auto"/>
        <w:ind w:left="527"/>
        <w:contextualSpacing w:val="0"/>
        <w:rPr>
          <w:rFonts w:cs="Times New Roman"/>
          <w:b/>
          <w:color w:val="000000" w:themeColor="text1"/>
          <w:szCs w:val="28"/>
        </w:rPr>
      </w:pPr>
    </w:p>
    <w:p w14:paraId="0DE965FE" w14:textId="77777777" w:rsidR="00EB1222" w:rsidRDefault="00EB1222" w:rsidP="004B1E5B">
      <w:pPr>
        <w:rPr>
          <w:b/>
          <w:bCs/>
          <w:color w:val="000000"/>
          <w:sz w:val="28"/>
          <w:szCs w:val="28"/>
        </w:rPr>
      </w:pPr>
    </w:p>
    <w:p w14:paraId="4DFA896E" w14:textId="77777777" w:rsidR="00B6149A" w:rsidRDefault="00B6149A" w:rsidP="004B1E5B">
      <w:pPr>
        <w:rPr>
          <w:b/>
          <w:bCs/>
          <w:color w:val="000000"/>
          <w:sz w:val="28"/>
          <w:szCs w:val="28"/>
        </w:rPr>
      </w:pPr>
    </w:p>
    <w:p w14:paraId="1F7717BB" w14:textId="77777777" w:rsidR="00B6149A" w:rsidRDefault="00B6149A" w:rsidP="004B1E5B">
      <w:pPr>
        <w:rPr>
          <w:b/>
          <w:bCs/>
          <w:color w:val="000000"/>
          <w:sz w:val="28"/>
          <w:szCs w:val="28"/>
        </w:rPr>
      </w:pPr>
    </w:p>
    <w:p w14:paraId="36D62173" w14:textId="77777777" w:rsidR="00B6149A" w:rsidRDefault="00B6149A" w:rsidP="004B1E5B">
      <w:pPr>
        <w:rPr>
          <w:b/>
          <w:bCs/>
          <w:color w:val="000000"/>
          <w:sz w:val="28"/>
          <w:szCs w:val="28"/>
        </w:rPr>
      </w:pPr>
    </w:p>
    <w:p w14:paraId="4FCDFB50" w14:textId="77777777" w:rsidR="00B6149A" w:rsidRDefault="00B6149A" w:rsidP="004B1E5B">
      <w:pPr>
        <w:rPr>
          <w:b/>
          <w:bCs/>
          <w:color w:val="000000"/>
          <w:sz w:val="28"/>
          <w:szCs w:val="28"/>
        </w:rPr>
      </w:pPr>
    </w:p>
    <w:p w14:paraId="2C2F114B" w14:textId="77777777" w:rsidR="00B6149A" w:rsidRDefault="00B6149A" w:rsidP="004B1E5B">
      <w:pPr>
        <w:rPr>
          <w:b/>
          <w:bCs/>
          <w:color w:val="000000"/>
          <w:sz w:val="28"/>
          <w:szCs w:val="28"/>
        </w:rPr>
      </w:pPr>
    </w:p>
    <w:p w14:paraId="24B72CEF" w14:textId="77777777" w:rsidR="00B6149A" w:rsidRDefault="00B6149A" w:rsidP="004B1E5B">
      <w:pPr>
        <w:rPr>
          <w:b/>
          <w:bCs/>
          <w:color w:val="000000"/>
          <w:sz w:val="28"/>
          <w:szCs w:val="28"/>
        </w:rPr>
      </w:pPr>
    </w:p>
    <w:p w14:paraId="224399A1" w14:textId="77777777" w:rsidR="00B6149A" w:rsidRDefault="00B6149A" w:rsidP="004B1E5B">
      <w:pPr>
        <w:rPr>
          <w:b/>
          <w:bCs/>
          <w:color w:val="000000"/>
          <w:sz w:val="28"/>
          <w:szCs w:val="28"/>
        </w:rPr>
      </w:pPr>
    </w:p>
    <w:p w14:paraId="16696FEF" w14:textId="77777777" w:rsidR="00B6149A" w:rsidRDefault="00B6149A" w:rsidP="004B1E5B">
      <w:pPr>
        <w:rPr>
          <w:b/>
          <w:bCs/>
          <w:color w:val="000000"/>
          <w:sz w:val="28"/>
          <w:szCs w:val="28"/>
        </w:rPr>
      </w:pPr>
    </w:p>
    <w:p w14:paraId="65F7F15F" w14:textId="77777777" w:rsidR="00B6149A" w:rsidRDefault="00B6149A" w:rsidP="004B1E5B">
      <w:pPr>
        <w:rPr>
          <w:b/>
          <w:bCs/>
          <w:color w:val="000000"/>
          <w:sz w:val="28"/>
          <w:szCs w:val="28"/>
        </w:rPr>
      </w:pPr>
    </w:p>
    <w:p w14:paraId="73F3C9A3" w14:textId="0B2D99C5" w:rsidR="00B6149A" w:rsidRDefault="00B6149A" w:rsidP="004B1E5B">
      <w:pPr>
        <w:rPr>
          <w:b/>
          <w:bCs/>
          <w:color w:val="000000"/>
          <w:sz w:val="28"/>
          <w:szCs w:val="28"/>
        </w:rPr>
      </w:pPr>
    </w:p>
    <w:p w14:paraId="6F70BEC1" w14:textId="5352E80D" w:rsidR="0026679D" w:rsidRDefault="0026679D" w:rsidP="004B1E5B">
      <w:pPr>
        <w:rPr>
          <w:b/>
          <w:bCs/>
          <w:color w:val="000000"/>
          <w:sz w:val="28"/>
          <w:szCs w:val="28"/>
        </w:rPr>
      </w:pPr>
    </w:p>
    <w:p w14:paraId="2E9D10F7" w14:textId="5AA0B031" w:rsidR="0026679D" w:rsidRDefault="0026679D" w:rsidP="004B1E5B">
      <w:pPr>
        <w:rPr>
          <w:b/>
          <w:bCs/>
          <w:color w:val="000000"/>
          <w:sz w:val="28"/>
          <w:szCs w:val="28"/>
        </w:rPr>
      </w:pPr>
    </w:p>
    <w:p w14:paraId="6194272F" w14:textId="0BB018AF" w:rsidR="0026679D" w:rsidRDefault="0026679D" w:rsidP="004B1E5B">
      <w:pPr>
        <w:rPr>
          <w:b/>
          <w:bCs/>
          <w:color w:val="000000"/>
          <w:sz w:val="28"/>
          <w:szCs w:val="28"/>
        </w:rPr>
      </w:pPr>
    </w:p>
    <w:p w14:paraId="7DAFA68C" w14:textId="569532CF" w:rsidR="0026679D" w:rsidRDefault="0026679D" w:rsidP="004B1E5B">
      <w:pPr>
        <w:rPr>
          <w:b/>
          <w:bCs/>
          <w:color w:val="000000"/>
          <w:sz w:val="28"/>
          <w:szCs w:val="28"/>
        </w:rPr>
      </w:pPr>
    </w:p>
    <w:p w14:paraId="34CB030C" w14:textId="6B40A0A6" w:rsidR="0026679D" w:rsidRDefault="0026679D" w:rsidP="004B1E5B">
      <w:pPr>
        <w:rPr>
          <w:b/>
          <w:bCs/>
          <w:color w:val="000000"/>
          <w:sz w:val="28"/>
          <w:szCs w:val="28"/>
        </w:rPr>
      </w:pPr>
    </w:p>
    <w:p w14:paraId="295FF079" w14:textId="609928A6" w:rsidR="0026679D" w:rsidRDefault="0026679D" w:rsidP="004B1E5B">
      <w:pPr>
        <w:rPr>
          <w:b/>
          <w:bCs/>
          <w:color w:val="000000"/>
          <w:sz w:val="28"/>
          <w:szCs w:val="28"/>
        </w:rPr>
      </w:pPr>
    </w:p>
    <w:p w14:paraId="6EB94836" w14:textId="55142CA3" w:rsidR="0026679D" w:rsidRDefault="0026679D" w:rsidP="004B1E5B">
      <w:pPr>
        <w:rPr>
          <w:b/>
          <w:bCs/>
          <w:color w:val="000000"/>
          <w:sz w:val="28"/>
          <w:szCs w:val="28"/>
        </w:rPr>
      </w:pPr>
    </w:p>
    <w:p w14:paraId="02014E26" w14:textId="071FAE9F" w:rsidR="0026679D" w:rsidRDefault="0026679D" w:rsidP="004B1E5B">
      <w:pPr>
        <w:rPr>
          <w:b/>
          <w:bCs/>
          <w:color w:val="000000"/>
          <w:sz w:val="28"/>
          <w:szCs w:val="28"/>
        </w:rPr>
      </w:pPr>
    </w:p>
    <w:p w14:paraId="657AC0AF" w14:textId="313EEFE1" w:rsidR="0026679D" w:rsidRDefault="0026679D" w:rsidP="004B1E5B">
      <w:pPr>
        <w:rPr>
          <w:b/>
          <w:bCs/>
          <w:color w:val="000000"/>
          <w:sz w:val="28"/>
          <w:szCs w:val="28"/>
        </w:rPr>
      </w:pPr>
    </w:p>
    <w:p w14:paraId="56854E06" w14:textId="77777777" w:rsidR="0026679D" w:rsidRDefault="0026679D" w:rsidP="004B1E5B">
      <w:pPr>
        <w:rPr>
          <w:b/>
          <w:bCs/>
          <w:color w:val="000000"/>
          <w:sz w:val="28"/>
          <w:szCs w:val="28"/>
        </w:rPr>
      </w:pPr>
    </w:p>
    <w:p w14:paraId="6A8B6348" w14:textId="77777777" w:rsidR="00B6149A" w:rsidRDefault="00B6149A" w:rsidP="004B1E5B">
      <w:pPr>
        <w:rPr>
          <w:b/>
          <w:bCs/>
          <w:color w:val="000000"/>
          <w:sz w:val="28"/>
          <w:szCs w:val="28"/>
        </w:rPr>
      </w:pPr>
    </w:p>
    <w:p w14:paraId="006C9EBF" w14:textId="77777777" w:rsidR="00B6149A" w:rsidRDefault="00B6149A" w:rsidP="004B1E5B">
      <w:pPr>
        <w:rPr>
          <w:b/>
          <w:bCs/>
          <w:color w:val="000000"/>
          <w:sz w:val="28"/>
          <w:szCs w:val="28"/>
        </w:rPr>
      </w:pPr>
    </w:p>
    <w:p w14:paraId="6212B3D7" w14:textId="5E53A818" w:rsidR="00B6149A" w:rsidRDefault="00B6149A" w:rsidP="004B1E5B">
      <w:pPr>
        <w:rPr>
          <w:b/>
          <w:bCs/>
          <w:color w:val="000000"/>
          <w:sz w:val="28"/>
          <w:szCs w:val="28"/>
        </w:rPr>
      </w:pPr>
    </w:p>
    <w:p w14:paraId="4A649AED" w14:textId="109859C1" w:rsidR="00202C94" w:rsidRDefault="00202C94" w:rsidP="004B1E5B">
      <w:pPr>
        <w:rPr>
          <w:b/>
          <w:bCs/>
          <w:color w:val="000000"/>
          <w:sz w:val="28"/>
          <w:szCs w:val="28"/>
        </w:rPr>
      </w:pPr>
    </w:p>
    <w:p w14:paraId="028A30A1" w14:textId="77777777" w:rsidR="00B6149A" w:rsidRDefault="00B6149A" w:rsidP="004B1E5B">
      <w:pPr>
        <w:rPr>
          <w:b/>
          <w:bCs/>
          <w:color w:val="000000"/>
          <w:sz w:val="28"/>
          <w:szCs w:val="28"/>
        </w:rPr>
      </w:pPr>
    </w:p>
    <w:p w14:paraId="2D66E6EB" w14:textId="488C86EE" w:rsidR="0013542F" w:rsidRPr="00166F09" w:rsidRDefault="003A464B" w:rsidP="00166F09">
      <w:pPr>
        <w:pStyle w:val="af4"/>
        <w:numPr>
          <w:ilvl w:val="0"/>
          <w:numId w:val="1"/>
        </w:numPr>
        <w:tabs>
          <w:tab w:val="left" w:pos="284"/>
          <w:tab w:val="center" w:pos="5310"/>
        </w:tabs>
        <w:spacing w:before="120" w:after="120" w:line="240" w:lineRule="auto"/>
        <w:ind w:left="0" w:firstLine="0"/>
        <w:contextualSpacing w:val="0"/>
        <w:jc w:val="center"/>
        <w:outlineLvl w:val="0"/>
        <w:rPr>
          <w:b/>
          <w:szCs w:val="28"/>
        </w:rPr>
      </w:pPr>
      <w:bookmarkStart w:id="2" w:name="_Toc180336442"/>
      <w:r w:rsidRPr="008A6F77">
        <w:rPr>
          <w:b/>
          <w:szCs w:val="28"/>
        </w:rPr>
        <w:lastRenderedPageBreak/>
        <w:t>Общие положения</w:t>
      </w:r>
      <w:bookmarkEnd w:id="2"/>
    </w:p>
    <w:p w14:paraId="035FFA17" w14:textId="2F58518A" w:rsidR="00EF1900" w:rsidRDefault="003A464B" w:rsidP="00A904FC">
      <w:pPr>
        <w:pStyle w:val="af4"/>
        <w:shd w:val="clear" w:color="auto" w:fill="FFFFFF"/>
        <w:tabs>
          <w:tab w:val="left" w:pos="567"/>
          <w:tab w:val="left" w:pos="1276"/>
        </w:tabs>
        <w:spacing w:after="0" w:line="240" w:lineRule="auto"/>
        <w:ind w:left="0" w:firstLine="709"/>
        <w:contextualSpacing w:val="0"/>
        <w:jc w:val="both"/>
        <w:rPr>
          <w:szCs w:val="28"/>
        </w:rPr>
      </w:pPr>
      <w:r w:rsidRPr="008A6F77">
        <w:rPr>
          <w:szCs w:val="28"/>
        </w:rPr>
        <w:t xml:space="preserve">Настоящее положение </w:t>
      </w:r>
      <w:r w:rsidR="00841C35">
        <w:rPr>
          <w:szCs w:val="28"/>
        </w:rPr>
        <w:t xml:space="preserve">устанавливает </w:t>
      </w:r>
      <w:r w:rsidR="00367304">
        <w:rPr>
          <w:szCs w:val="28"/>
        </w:rPr>
        <w:t xml:space="preserve">общий </w:t>
      </w:r>
      <w:r w:rsidR="00841C35">
        <w:rPr>
          <w:szCs w:val="28"/>
        </w:rPr>
        <w:t>порядок о</w:t>
      </w:r>
      <w:r w:rsidR="00367304">
        <w:rPr>
          <w:szCs w:val="28"/>
        </w:rPr>
        <w:t>рганизации</w:t>
      </w:r>
      <w:r w:rsidR="00EF1900">
        <w:rPr>
          <w:szCs w:val="28"/>
        </w:rPr>
        <w:t xml:space="preserve"> видеонаблюдения</w:t>
      </w:r>
      <w:r w:rsidR="00B34908">
        <w:rPr>
          <w:szCs w:val="28"/>
        </w:rPr>
        <w:t>, осуществления</w:t>
      </w:r>
      <w:r w:rsidR="00841C35">
        <w:rPr>
          <w:szCs w:val="28"/>
        </w:rPr>
        <w:t xml:space="preserve"> </w:t>
      </w:r>
      <w:r w:rsidR="00EF1900">
        <w:rPr>
          <w:szCs w:val="28"/>
        </w:rPr>
        <w:t xml:space="preserve">видеонаблюдения </w:t>
      </w:r>
      <w:r w:rsidR="00F31886">
        <w:rPr>
          <w:szCs w:val="28"/>
        </w:rPr>
        <w:t xml:space="preserve">и эксплуатации систем охранного </w:t>
      </w:r>
      <w:r w:rsidR="00125363">
        <w:rPr>
          <w:szCs w:val="28"/>
        </w:rPr>
        <w:t>теле</w:t>
      </w:r>
      <w:r w:rsidR="00841C35">
        <w:rPr>
          <w:szCs w:val="28"/>
        </w:rPr>
        <w:t>наблюдени</w:t>
      </w:r>
      <w:r w:rsidR="00367304">
        <w:rPr>
          <w:szCs w:val="28"/>
        </w:rPr>
        <w:t>я</w:t>
      </w:r>
      <w:r w:rsidR="00841C35">
        <w:rPr>
          <w:szCs w:val="28"/>
        </w:rPr>
        <w:t xml:space="preserve"> </w:t>
      </w:r>
      <w:r w:rsidR="00125363">
        <w:rPr>
          <w:szCs w:val="28"/>
        </w:rPr>
        <w:t xml:space="preserve">(далее – СОТ) </w:t>
      </w:r>
      <w:r w:rsidR="00841C35">
        <w:rPr>
          <w:szCs w:val="28"/>
        </w:rPr>
        <w:t xml:space="preserve">на территориях объектов </w:t>
      </w:r>
      <w:r w:rsidR="00C06151" w:rsidRPr="008A6F77">
        <w:rPr>
          <w:szCs w:val="28"/>
        </w:rPr>
        <w:t>федерально</w:t>
      </w:r>
      <w:r w:rsidR="00841C35">
        <w:rPr>
          <w:szCs w:val="28"/>
        </w:rPr>
        <w:t>го</w:t>
      </w:r>
      <w:r w:rsidR="00C06151" w:rsidRPr="008A6F77">
        <w:rPr>
          <w:szCs w:val="28"/>
        </w:rPr>
        <w:t xml:space="preserve"> государственного унитарного предприятия «Предприятие по поставкам продукции Управления делами Президента Российской Федерации» (далее – ФГУП «ППП», Предприятие)</w:t>
      </w:r>
      <w:r w:rsidR="00367304" w:rsidRPr="00367304">
        <w:rPr>
          <w:szCs w:val="28"/>
        </w:rPr>
        <w:t xml:space="preserve"> </w:t>
      </w:r>
      <w:r w:rsidR="00367304">
        <w:rPr>
          <w:szCs w:val="28"/>
        </w:rPr>
        <w:t>в т.ч. определяет</w:t>
      </w:r>
      <w:r w:rsidR="00EF1900" w:rsidRPr="00EF1900">
        <w:rPr>
          <w:szCs w:val="28"/>
        </w:rPr>
        <w:t>:</w:t>
      </w:r>
    </w:p>
    <w:p w14:paraId="7969AA63" w14:textId="2774C106" w:rsidR="00EF1900" w:rsidRDefault="00EF1900" w:rsidP="00EF1900">
      <w:pPr>
        <w:pStyle w:val="af4"/>
        <w:numPr>
          <w:ilvl w:val="0"/>
          <w:numId w:val="18"/>
        </w:numPr>
        <w:shd w:val="clear" w:color="auto" w:fill="FFFFFF"/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contextualSpacing w:val="0"/>
        <w:jc w:val="both"/>
        <w:rPr>
          <w:szCs w:val="28"/>
        </w:rPr>
      </w:pPr>
      <w:r>
        <w:rPr>
          <w:szCs w:val="28"/>
        </w:rPr>
        <w:t>ц</w:t>
      </w:r>
      <w:r w:rsidR="00367304">
        <w:rPr>
          <w:szCs w:val="28"/>
        </w:rPr>
        <w:t>ели</w:t>
      </w:r>
      <w:r>
        <w:rPr>
          <w:szCs w:val="28"/>
        </w:rPr>
        <w:t xml:space="preserve"> видеонаблюдения</w:t>
      </w:r>
      <w:r w:rsidRPr="00EF1900">
        <w:rPr>
          <w:szCs w:val="28"/>
        </w:rPr>
        <w:t>;</w:t>
      </w:r>
    </w:p>
    <w:p w14:paraId="5FD28B66" w14:textId="19D811FC" w:rsidR="00EF1900" w:rsidRDefault="00EF1900" w:rsidP="00EF1900">
      <w:pPr>
        <w:pStyle w:val="af4"/>
        <w:numPr>
          <w:ilvl w:val="0"/>
          <w:numId w:val="18"/>
        </w:numPr>
        <w:shd w:val="clear" w:color="auto" w:fill="FFFFFF"/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contextualSpacing w:val="0"/>
        <w:jc w:val="both"/>
        <w:rPr>
          <w:szCs w:val="28"/>
        </w:rPr>
      </w:pPr>
      <w:r>
        <w:rPr>
          <w:szCs w:val="28"/>
        </w:rPr>
        <w:t>з</w:t>
      </w:r>
      <w:r w:rsidR="00367304">
        <w:rPr>
          <w:szCs w:val="28"/>
        </w:rPr>
        <w:t>адачи</w:t>
      </w:r>
      <w:r>
        <w:rPr>
          <w:szCs w:val="28"/>
        </w:rPr>
        <w:t xml:space="preserve"> видеонаблюдения</w:t>
      </w:r>
      <w:r>
        <w:rPr>
          <w:szCs w:val="28"/>
          <w:lang w:val="en-US"/>
        </w:rPr>
        <w:t>;</w:t>
      </w:r>
    </w:p>
    <w:p w14:paraId="73646A89" w14:textId="77777777" w:rsidR="00EF1900" w:rsidRDefault="00367304" w:rsidP="00EF1900">
      <w:pPr>
        <w:pStyle w:val="af4"/>
        <w:numPr>
          <w:ilvl w:val="0"/>
          <w:numId w:val="18"/>
        </w:numPr>
        <w:shd w:val="clear" w:color="auto" w:fill="FFFFFF"/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contextualSpacing w:val="0"/>
        <w:jc w:val="both"/>
        <w:rPr>
          <w:szCs w:val="28"/>
        </w:rPr>
      </w:pPr>
      <w:r>
        <w:rPr>
          <w:szCs w:val="28"/>
        </w:rPr>
        <w:t>способы осуществления</w:t>
      </w:r>
      <w:r w:rsidR="00F31886">
        <w:rPr>
          <w:szCs w:val="28"/>
        </w:rPr>
        <w:t xml:space="preserve"> видеонаблюдения</w:t>
      </w:r>
      <w:r w:rsidR="00EF1900">
        <w:rPr>
          <w:szCs w:val="28"/>
          <w:lang w:val="en-US"/>
        </w:rPr>
        <w:t>;</w:t>
      </w:r>
    </w:p>
    <w:p w14:paraId="6B386783" w14:textId="77777777" w:rsidR="00EF1900" w:rsidRDefault="00367304" w:rsidP="00EF1900">
      <w:pPr>
        <w:pStyle w:val="af4"/>
        <w:numPr>
          <w:ilvl w:val="0"/>
          <w:numId w:val="18"/>
        </w:numPr>
        <w:shd w:val="clear" w:color="auto" w:fill="FFFFFF"/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contextualSpacing w:val="0"/>
        <w:jc w:val="both"/>
        <w:rPr>
          <w:szCs w:val="28"/>
        </w:rPr>
      </w:pPr>
      <w:r>
        <w:rPr>
          <w:szCs w:val="28"/>
        </w:rPr>
        <w:t xml:space="preserve">порядок предоставления доступа к </w:t>
      </w:r>
      <w:r w:rsidR="00B34908">
        <w:rPr>
          <w:szCs w:val="28"/>
        </w:rPr>
        <w:t xml:space="preserve">архиву </w:t>
      </w:r>
      <w:r>
        <w:rPr>
          <w:szCs w:val="28"/>
        </w:rPr>
        <w:t>запис</w:t>
      </w:r>
      <w:r w:rsidR="00B34908">
        <w:rPr>
          <w:szCs w:val="28"/>
        </w:rPr>
        <w:t>ей</w:t>
      </w:r>
      <w:r>
        <w:rPr>
          <w:szCs w:val="28"/>
        </w:rPr>
        <w:t xml:space="preserve"> видеонаблюдения</w:t>
      </w:r>
      <w:r w:rsidR="00EF1900" w:rsidRPr="00EF1900">
        <w:rPr>
          <w:szCs w:val="28"/>
        </w:rPr>
        <w:t>;</w:t>
      </w:r>
    </w:p>
    <w:p w14:paraId="799E6BB0" w14:textId="1136AEF7" w:rsidR="00EF1900" w:rsidRDefault="00367304" w:rsidP="00EF1900">
      <w:pPr>
        <w:pStyle w:val="af4"/>
        <w:numPr>
          <w:ilvl w:val="0"/>
          <w:numId w:val="18"/>
        </w:numPr>
        <w:shd w:val="clear" w:color="auto" w:fill="FFFFFF"/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contextualSpacing w:val="0"/>
        <w:jc w:val="both"/>
        <w:rPr>
          <w:szCs w:val="28"/>
        </w:rPr>
      </w:pPr>
      <w:r>
        <w:rPr>
          <w:szCs w:val="28"/>
        </w:rPr>
        <w:t>срок</w:t>
      </w:r>
      <w:r w:rsidR="00B34908">
        <w:rPr>
          <w:szCs w:val="28"/>
        </w:rPr>
        <w:t>и</w:t>
      </w:r>
      <w:r>
        <w:rPr>
          <w:szCs w:val="28"/>
        </w:rPr>
        <w:t xml:space="preserve"> хранения</w:t>
      </w:r>
      <w:r w:rsidR="00EF1900" w:rsidRPr="00EF1900">
        <w:rPr>
          <w:szCs w:val="28"/>
        </w:rPr>
        <w:t xml:space="preserve"> </w:t>
      </w:r>
      <w:r w:rsidR="00EF1900">
        <w:rPr>
          <w:szCs w:val="28"/>
        </w:rPr>
        <w:t>архива записей видеонаблюдения</w:t>
      </w:r>
      <w:r w:rsidR="00EF1900" w:rsidRPr="00EF1900">
        <w:rPr>
          <w:szCs w:val="28"/>
        </w:rPr>
        <w:t>;</w:t>
      </w:r>
      <w:r w:rsidR="00C06151">
        <w:rPr>
          <w:szCs w:val="28"/>
        </w:rPr>
        <w:t xml:space="preserve"> </w:t>
      </w:r>
    </w:p>
    <w:p w14:paraId="796CB5A7" w14:textId="6E9F8AD8" w:rsidR="00F83D5C" w:rsidRPr="00A904FC" w:rsidRDefault="00367304" w:rsidP="00EF1900">
      <w:pPr>
        <w:pStyle w:val="af4"/>
        <w:numPr>
          <w:ilvl w:val="0"/>
          <w:numId w:val="18"/>
        </w:numPr>
        <w:shd w:val="clear" w:color="auto" w:fill="FFFFFF"/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contextualSpacing w:val="0"/>
        <w:jc w:val="both"/>
        <w:rPr>
          <w:szCs w:val="28"/>
        </w:rPr>
      </w:pPr>
      <w:r>
        <w:rPr>
          <w:szCs w:val="28"/>
        </w:rPr>
        <w:t xml:space="preserve">режимы использования оборудования </w:t>
      </w:r>
      <w:r w:rsidR="00125363">
        <w:rPr>
          <w:szCs w:val="28"/>
        </w:rPr>
        <w:t>СОТ</w:t>
      </w:r>
      <w:r w:rsidR="00F83D5C" w:rsidRPr="00A904FC">
        <w:rPr>
          <w:rFonts w:cs="Times New Roman"/>
          <w:szCs w:val="28"/>
        </w:rPr>
        <w:t>.</w:t>
      </w:r>
    </w:p>
    <w:p w14:paraId="7DF5BED3" w14:textId="5FBA9E60" w:rsidR="00562265" w:rsidRPr="00A904FC" w:rsidRDefault="00562265" w:rsidP="00562265">
      <w:pPr>
        <w:pStyle w:val="af4"/>
        <w:tabs>
          <w:tab w:val="left" w:pos="1276"/>
          <w:tab w:val="left" w:pos="1418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72638F">
        <w:rPr>
          <w:color w:val="000000" w:themeColor="text1"/>
          <w:szCs w:val="28"/>
        </w:rPr>
        <w:t xml:space="preserve">Под видеонаблюдением понимается </w:t>
      </w:r>
      <w:r>
        <w:rPr>
          <w:color w:val="000000" w:themeColor="text1"/>
          <w:szCs w:val="28"/>
        </w:rPr>
        <w:t xml:space="preserve">процесс </w:t>
      </w:r>
      <w:r w:rsidRPr="0072638F">
        <w:rPr>
          <w:color w:val="000000" w:themeColor="text1"/>
          <w:szCs w:val="28"/>
        </w:rPr>
        <w:t>осуществлени</w:t>
      </w:r>
      <w:r>
        <w:rPr>
          <w:color w:val="000000" w:themeColor="text1"/>
          <w:szCs w:val="28"/>
        </w:rPr>
        <w:t>я</w:t>
      </w:r>
      <w:r w:rsidRPr="0072638F">
        <w:rPr>
          <w:color w:val="000000" w:themeColor="text1"/>
          <w:szCs w:val="28"/>
        </w:rPr>
        <w:t xml:space="preserve"> визуального контроля</w:t>
      </w:r>
      <w:r>
        <w:rPr>
          <w:szCs w:val="28"/>
        </w:rPr>
        <w:t xml:space="preserve"> </w:t>
      </w:r>
      <w:r w:rsidR="009E712C">
        <w:rPr>
          <w:szCs w:val="28"/>
        </w:rPr>
        <w:t>объектов</w:t>
      </w:r>
      <w:r w:rsidR="009E712C" w:rsidRPr="0072638F">
        <w:rPr>
          <w:color w:val="000000" w:themeColor="text1"/>
          <w:szCs w:val="28"/>
        </w:rPr>
        <w:t xml:space="preserve"> </w:t>
      </w:r>
      <w:r w:rsidR="009E712C">
        <w:rPr>
          <w:color w:val="000000" w:themeColor="text1"/>
          <w:szCs w:val="28"/>
        </w:rPr>
        <w:t>Предприятия</w:t>
      </w:r>
      <w:r w:rsidR="009E712C">
        <w:rPr>
          <w:szCs w:val="28"/>
        </w:rPr>
        <w:t xml:space="preserve"> (включая здания с внутренними помещениями, сооружения, прилегающую территорию, объекты транспорта)</w:t>
      </w:r>
      <w:r w:rsidRPr="0072638F">
        <w:rPr>
          <w:color w:val="000000" w:themeColor="text1"/>
          <w:szCs w:val="28"/>
        </w:rPr>
        <w:t xml:space="preserve"> посредством </w:t>
      </w:r>
      <w:r>
        <w:rPr>
          <w:color w:val="000000" w:themeColor="text1"/>
          <w:szCs w:val="28"/>
        </w:rPr>
        <w:t>технических средств видеонаблюдения (</w:t>
      </w:r>
      <w:r w:rsidRPr="0072638F">
        <w:rPr>
          <w:color w:val="000000" w:themeColor="text1"/>
          <w:szCs w:val="28"/>
        </w:rPr>
        <w:t>видеокамер</w:t>
      </w:r>
      <w:r w:rsidR="00EA33B5">
        <w:rPr>
          <w:color w:val="000000" w:themeColor="text1"/>
          <w:szCs w:val="28"/>
        </w:rPr>
        <w:t>, в т.ч. тепловизионных</w:t>
      </w:r>
      <w:r>
        <w:rPr>
          <w:color w:val="000000" w:themeColor="text1"/>
          <w:szCs w:val="28"/>
        </w:rPr>
        <w:t>)</w:t>
      </w:r>
      <w:r w:rsidRPr="0072638F">
        <w:rPr>
          <w:color w:val="000000" w:themeColor="text1"/>
          <w:szCs w:val="28"/>
        </w:rPr>
        <w:t xml:space="preserve">, а также запись полученного </w:t>
      </w:r>
      <w:r>
        <w:rPr>
          <w:color w:val="000000" w:themeColor="text1"/>
          <w:szCs w:val="28"/>
        </w:rPr>
        <w:t>видео</w:t>
      </w:r>
      <w:r w:rsidRPr="0072638F">
        <w:rPr>
          <w:color w:val="000000" w:themeColor="text1"/>
          <w:szCs w:val="28"/>
        </w:rPr>
        <w:t>изображения</w:t>
      </w:r>
      <w:r>
        <w:rPr>
          <w:color w:val="000000" w:themeColor="text1"/>
          <w:szCs w:val="28"/>
        </w:rPr>
        <w:t xml:space="preserve"> (далее - Видеозапись), сроки </w:t>
      </w:r>
      <w:r w:rsidRPr="0072638F">
        <w:rPr>
          <w:color w:val="000000" w:themeColor="text1"/>
          <w:szCs w:val="28"/>
        </w:rPr>
        <w:t>хранени</w:t>
      </w:r>
      <w:r>
        <w:rPr>
          <w:color w:val="000000" w:themeColor="text1"/>
          <w:szCs w:val="28"/>
        </w:rPr>
        <w:t xml:space="preserve">я и цели </w:t>
      </w:r>
      <w:r w:rsidRPr="0072638F">
        <w:rPr>
          <w:color w:val="000000" w:themeColor="text1"/>
          <w:szCs w:val="28"/>
        </w:rPr>
        <w:t>использовани</w:t>
      </w:r>
      <w:r>
        <w:rPr>
          <w:color w:val="000000" w:themeColor="text1"/>
          <w:szCs w:val="28"/>
        </w:rPr>
        <w:t>я котор</w:t>
      </w:r>
      <w:r w:rsidR="00B851D9">
        <w:rPr>
          <w:color w:val="000000" w:themeColor="text1"/>
          <w:szCs w:val="28"/>
        </w:rPr>
        <w:t>ых</w:t>
      </w:r>
      <w:r>
        <w:rPr>
          <w:color w:val="000000" w:themeColor="text1"/>
          <w:szCs w:val="28"/>
        </w:rPr>
        <w:t xml:space="preserve"> описаны в настоящем Положении</w:t>
      </w:r>
      <w:r w:rsidRPr="0072638F">
        <w:rPr>
          <w:color w:val="000000" w:themeColor="text1"/>
          <w:szCs w:val="28"/>
        </w:rPr>
        <w:t>.</w:t>
      </w:r>
    </w:p>
    <w:p w14:paraId="655B631A" w14:textId="033C277B" w:rsidR="00562265" w:rsidRPr="00562265" w:rsidRDefault="00562265" w:rsidP="00562265">
      <w:pPr>
        <w:pStyle w:val="af4"/>
        <w:tabs>
          <w:tab w:val="left" w:pos="1276"/>
          <w:tab w:val="left" w:pos="1418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Основной </w:t>
      </w:r>
      <w:r w:rsidR="009E712C">
        <w:rPr>
          <w:color w:val="000000" w:themeColor="text1"/>
          <w:szCs w:val="28"/>
        </w:rPr>
        <w:t>задачей</w:t>
      </w:r>
      <w:r w:rsidRPr="00426787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в</w:t>
      </w:r>
      <w:r w:rsidRPr="00426787">
        <w:rPr>
          <w:color w:val="000000" w:themeColor="text1"/>
          <w:szCs w:val="28"/>
        </w:rPr>
        <w:t>идеонаблюдени</w:t>
      </w:r>
      <w:r>
        <w:rPr>
          <w:color w:val="000000" w:themeColor="text1"/>
          <w:szCs w:val="28"/>
        </w:rPr>
        <w:t>я</w:t>
      </w:r>
      <w:r w:rsidRPr="00426787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является </w:t>
      </w:r>
      <w:r w:rsidRPr="00426787">
        <w:rPr>
          <w:color w:val="000000" w:themeColor="text1"/>
          <w:szCs w:val="28"/>
        </w:rPr>
        <w:t>осуществл</w:t>
      </w:r>
      <w:r>
        <w:rPr>
          <w:color w:val="000000" w:themeColor="text1"/>
          <w:szCs w:val="28"/>
        </w:rPr>
        <w:t>ение</w:t>
      </w:r>
      <w:r w:rsidRPr="00426787">
        <w:rPr>
          <w:color w:val="000000" w:themeColor="text1"/>
          <w:szCs w:val="28"/>
        </w:rPr>
        <w:t xml:space="preserve"> документальной фиксации</w:t>
      </w:r>
      <w:r>
        <w:rPr>
          <w:color w:val="000000" w:themeColor="text1"/>
          <w:szCs w:val="28"/>
        </w:rPr>
        <w:t xml:space="preserve"> </w:t>
      </w:r>
      <w:r w:rsidRPr="00426787">
        <w:rPr>
          <w:color w:val="000000" w:themeColor="text1"/>
          <w:szCs w:val="28"/>
        </w:rPr>
        <w:t>возможных противоправных действий, которые могут нанести вред работникам, по</w:t>
      </w:r>
      <w:r>
        <w:rPr>
          <w:color w:val="000000" w:themeColor="text1"/>
          <w:szCs w:val="28"/>
        </w:rPr>
        <w:t>сетителям</w:t>
      </w:r>
      <w:r w:rsidRPr="00426787">
        <w:rPr>
          <w:color w:val="000000" w:themeColor="text1"/>
          <w:szCs w:val="28"/>
        </w:rPr>
        <w:t xml:space="preserve"> и имуществу</w:t>
      </w:r>
      <w:r>
        <w:rPr>
          <w:color w:val="000000" w:themeColor="text1"/>
          <w:szCs w:val="28"/>
        </w:rPr>
        <w:t xml:space="preserve"> Предприятия</w:t>
      </w:r>
      <w:r w:rsidRPr="00426787">
        <w:rPr>
          <w:color w:val="000000" w:themeColor="text1"/>
          <w:szCs w:val="28"/>
        </w:rPr>
        <w:t xml:space="preserve">. В случае необходимости материалы </w:t>
      </w:r>
      <w:r>
        <w:rPr>
          <w:color w:val="000000" w:themeColor="text1"/>
          <w:szCs w:val="28"/>
        </w:rPr>
        <w:t>В</w:t>
      </w:r>
      <w:r w:rsidRPr="00426787">
        <w:rPr>
          <w:color w:val="000000" w:themeColor="text1"/>
          <w:szCs w:val="28"/>
        </w:rPr>
        <w:t>идеозаписей, полученны</w:t>
      </w:r>
      <w:r>
        <w:rPr>
          <w:color w:val="000000" w:themeColor="text1"/>
          <w:szCs w:val="28"/>
        </w:rPr>
        <w:t>е</w:t>
      </w:r>
      <w:r w:rsidRPr="00426787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с </w:t>
      </w:r>
      <w:r w:rsidRPr="00426787">
        <w:rPr>
          <w:color w:val="000000" w:themeColor="text1"/>
          <w:szCs w:val="28"/>
        </w:rPr>
        <w:t xml:space="preserve">камер видеонаблюдения, </w:t>
      </w:r>
      <w:r w:rsidR="00EA33B5">
        <w:rPr>
          <w:color w:val="000000" w:themeColor="text1"/>
          <w:szCs w:val="28"/>
        </w:rPr>
        <w:t xml:space="preserve">могут </w:t>
      </w:r>
      <w:r w:rsidRPr="00426787">
        <w:rPr>
          <w:color w:val="000000" w:themeColor="text1"/>
          <w:szCs w:val="28"/>
        </w:rPr>
        <w:t>б</w:t>
      </w:r>
      <w:r w:rsidR="00EA33B5">
        <w:rPr>
          <w:color w:val="000000" w:themeColor="text1"/>
          <w:szCs w:val="28"/>
        </w:rPr>
        <w:t>ыть</w:t>
      </w:r>
      <w:r w:rsidRPr="00426787">
        <w:rPr>
          <w:color w:val="000000" w:themeColor="text1"/>
          <w:szCs w:val="28"/>
        </w:rPr>
        <w:t xml:space="preserve"> использованы в судопроизводстве как доказательная база</w:t>
      </w:r>
      <w:r>
        <w:rPr>
          <w:color w:val="000000" w:themeColor="text1"/>
          <w:szCs w:val="28"/>
        </w:rPr>
        <w:t xml:space="preserve"> </w:t>
      </w:r>
      <w:r w:rsidRPr="00426787">
        <w:rPr>
          <w:color w:val="000000" w:themeColor="text1"/>
          <w:szCs w:val="28"/>
        </w:rPr>
        <w:t>совершения противоправного действия, а также для установления личности лица, совершившего соответствующее противоправное действие.</w:t>
      </w:r>
    </w:p>
    <w:p w14:paraId="486416BC" w14:textId="739C26C2" w:rsidR="00562265" w:rsidRDefault="00562265" w:rsidP="00562265">
      <w:pPr>
        <w:pStyle w:val="af4"/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A904FC">
        <w:rPr>
          <w:color w:val="000000" w:themeColor="text1"/>
          <w:szCs w:val="28"/>
        </w:rPr>
        <w:t xml:space="preserve">СОТ является элементом общей системы безопасности Предприятия и </w:t>
      </w:r>
      <w:r>
        <w:rPr>
          <w:color w:val="000000" w:themeColor="text1"/>
          <w:szCs w:val="28"/>
        </w:rPr>
        <w:t xml:space="preserve">одним из основных инструментом для работы сотрудников </w:t>
      </w:r>
      <w:r w:rsidR="001410A0">
        <w:rPr>
          <w:color w:val="000000" w:themeColor="text1"/>
          <w:szCs w:val="28"/>
        </w:rPr>
        <w:t>организации, оказывающей охранные услуги</w:t>
      </w:r>
      <w:r>
        <w:rPr>
          <w:color w:val="000000" w:themeColor="text1"/>
          <w:szCs w:val="28"/>
        </w:rPr>
        <w:t xml:space="preserve">, позволяющим осуществлять визуальный </w:t>
      </w:r>
      <w:r w:rsidRPr="00F36D6D">
        <w:rPr>
          <w:color w:val="000000" w:themeColor="text1"/>
          <w:szCs w:val="28"/>
        </w:rPr>
        <w:t>контрол</w:t>
      </w:r>
      <w:r>
        <w:rPr>
          <w:color w:val="000000" w:themeColor="text1"/>
          <w:szCs w:val="28"/>
        </w:rPr>
        <w:t>ь</w:t>
      </w:r>
      <w:r w:rsidRPr="00F36D6D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вверенной им </w:t>
      </w:r>
      <w:r w:rsidRPr="00F36D6D">
        <w:rPr>
          <w:color w:val="000000" w:themeColor="text1"/>
          <w:szCs w:val="28"/>
        </w:rPr>
        <w:t>охраняемой зон</w:t>
      </w:r>
      <w:r>
        <w:rPr>
          <w:color w:val="000000" w:themeColor="text1"/>
          <w:szCs w:val="28"/>
        </w:rPr>
        <w:t xml:space="preserve">ы, обеспечивать мониторинг за соблюдением установленного пропускного режима и правил внутреннего трудового распорядка (далее - ПВТР), оперативно реагировать на события </w:t>
      </w:r>
      <w:r w:rsidR="00AB034B">
        <w:rPr>
          <w:color w:val="000000" w:themeColor="text1"/>
          <w:szCs w:val="28"/>
        </w:rPr>
        <w:t>для</w:t>
      </w:r>
      <w:r>
        <w:rPr>
          <w:color w:val="000000" w:themeColor="text1"/>
          <w:szCs w:val="28"/>
        </w:rPr>
        <w:t xml:space="preserve"> </w:t>
      </w:r>
      <w:r w:rsidRPr="00F36D6D">
        <w:rPr>
          <w:color w:val="000000" w:themeColor="text1"/>
          <w:szCs w:val="28"/>
        </w:rPr>
        <w:t>обеспечени</w:t>
      </w:r>
      <w:r w:rsidR="00AB034B">
        <w:rPr>
          <w:color w:val="000000" w:themeColor="text1"/>
          <w:szCs w:val="28"/>
        </w:rPr>
        <w:t>я</w:t>
      </w:r>
      <w:r w:rsidRPr="00F36D6D">
        <w:rPr>
          <w:color w:val="000000" w:themeColor="text1"/>
          <w:szCs w:val="28"/>
        </w:rPr>
        <w:t xml:space="preserve"> общественной безопасности</w:t>
      </w:r>
      <w:r>
        <w:rPr>
          <w:color w:val="000000" w:themeColor="text1"/>
          <w:szCs w:val="28"/>
        </w:rPr>
        <w:t xml:space="preserve"> и </w:t>
      </w:r>
      <w:r w:rsidRPr="00F36D6D">
        <w:rPr>
          <w:color w:val="000000" w:themeColor="text1"/>
          <w:szCs w:val="28"/>
        </w:rPr>
        <w:t>пресечени</w:t>
      </w:r>
      <w:r w:rsidR="00AB034B">
        <w:rPr>
          <w:color w:val="000000" w:themeColor="text1"/>
          <w:szCs w:val="28"/>
        </w:rPr>
        <w:t>я</w:t>
      </w:r>
      <w:r w:rsidRPr="00F36D6D">
        <w:rPr>
          <w:color w:val="000000" w:themeColor="text1"/>
          <w:szCs w:val="28"/>
        </w:rPr>
        <w:t xml:space="preserve"> противоправных действий, в т.ч. возможных террористических, экстремистских акций и других противоправных проявлений в отношении лиц, находящихся на объекте (работники, арендаторы, посетители)</w:t>
      </w:r>
      <w:r>
        <w:rPr>
          <w:color w:val="000000" w:themeColor="text1"/>
          <w:szCs w:val="28"/>
        </w:rPr>
        <w:t>.</w:t>
      </w:r>
    </w:p>
    <w:p w14:paraId="26920B4D" w14:textId="77777777" w:rsidR="00562265" w:rsidRDefault="00562265" w:rsidP="00562265">
      <w:pPr>
        <w:pStyle w:val="af4"/>
        <w:shd w:val="clear" w:color="auto" w:fill="FFFFFF"/>
        <w:tabs>
          <w:tab w:val="left" w:pos="567"/>
          <w:tab w:val="left" w:pos="1276"/>
        </w:tabs>
        <w:spacing w:after="0" w:line="240" w:lineRule="auto"/>
        <w:ind w:left="0" w:firstLine="709"/>
        <w:contextualSpacing w:val="0"/>
        <w:jc w:val="both"/>
        <w:rPr>
          <w:szCs w:val="28"/>
        </w:rPr>
      </w:pPr>
      <w:r>
        <w:rPr>
          <w:szCs w:val="28"/>
        </w:rPr>
        <w:t xml:space="preserve">Требования настоящего положения обязательны для исполнения всеми работниками и лицами, находящимися на объектах Предприятия. </w:t>
      </w:r>
    </w:p>
    <w:p w14:paraId="0B9EB345" w14:textId="64798FE4" w:rsidR="00562265" w:rsidRPr="00562265" w:rsidRDefault="00562265" w:rsidP="00562265">
      <w:pPr>
        <w:pStyle w:val="af4"/>
        <w:shd w:val="clear" w:color="auto" w:fill="FFFFFF"/>
        <w:tabs>
          <w:tab w:val="left" w:pos="567"/>
          <w:tab w:val="left" w:pos="1276"/>
        </w:tabs>
        <w:spacing w:after="0" w:line="240" w:lineRule="auto"/>
        <w:ind w:left="0" w:firstLine="709"/>
        <w:contextualSpacing w:val="0"/>
        <w:jc w:val="both"/>
        <w:rPr>
          <w:szCs w:val="28"/>
        </w:rPr>
      </w:pPr>
      <w:r>
        <w:rPr>
          <w:szCs w:val="28"/>
        </w:rPr>
        <w:t>Для посетителей объектов Предприятия настоящее положение размещается в доступных местах (бюро пропусков или информационный стенд), а также подлежит размещению на официальном сайте Предприятия в разделе нормативные документы в течение трех рабочих дней с даты утверждения.</w:t>
      </w:r>
    </w:p>
    <w:p w14:paraId="0E175F1D" w14:textId="2BB392F1" w:rsidR="0072638F" w:rsidRPr="0072638F" w:rsidRDefault="0072638F" w:rsidP="00166F09">
      <w:pPr>
        <w:pStyle w:val="af4"/>
        <w:numPr>
          <w:ilvl w:val="0"/>
          <w:numId w:val="1"/>
        </w:numPr>
        <w:tabs>
          <w:tab w:val="left" w:pos="426"/>
          <w:tab w:val="left" w:pos="993"/>
        </w:tabs>
        <w:spacing w:before="120" w:after="120" w:line="240" w:lineRule="auto"/>
        <w:ind w:left="0" w:firstLine="0"/>
        <w:contextualSpacing w:val="0"/>
        <w:jc w:val="center"/>
        <w:rPr>
          <w:rFonts w:cs="Times New Roman"/>
          <w:b/>
          <w:color w:val="000000" w:themeColor="text1"/>
          <w:szCs w:val="28"/>
        </w:rPr>
      </w:pPr>
      <w:r w:rsidRPr="0072638F">
        <w:rPr>
          <w:rFonts w:cs="Times New Roman"/>
          <w:b/>
          <w:color w:val="000000" w:themeColor="text1"/>
          <w:szCs w:val="28"/>
        </w:rPr>
        <w:t>Нормативные</w:t>
      </w:r>
      <w:r w:rsidR="00125363">
        <w:rPr>
          <w:rFonts w:cs="Times New Roman"/>
          <w:b/>
          <w:color w:val="000000" w:themeColor="text1"/>
          <w:szCs w:val="28"/>
        </w:rPr>
        <w:t>, правовые</w:t>
      </w:r>
      <w:r w:rsidRPr="0072638F">
        <w:rPr>
          <w:rFonts w:cs="Times New Roman"/>
          <w:b/>
          <w:color w:val="000000" w:themeColor="text1"/>
          <w:szCs w:val="28"/>
        </w:rPr>
        <w:t xml:space="preserve"> и законодательные акты</w:t>
      </w:r>
    </w:p>
    <w:p w14:paraId="1B37D7F7" w14:textId="4A8D9719" w:rsidR="00242A5E" w:rsidRDefault="00242A5E" w:rsidP="004B1E5B">
      <w:pPr>
        <w:pStyle w:val="af4"/>
        <w:tabs>
          <w:tab w:val="left" w:pos="284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cs="Times New Roman"/>
          <w:color w:val="000000" w:themeColor="text1"/>
          <w:szCs w:val="28"/>
        </w:rPr>
      </w:pPr>
      <w:r w:rsidRPr="004F67B3">
        <w:rPr>
          <w:rFonts w:cs="Times New Roman"/>
          <w:color w:val="000000" w:themeColor="text1"/>
          <w:szCs w:val="28"/>
        </w:rPr>
        <w:lastRenderedPageBreak/>
        <w:t>Настоящее Положение разработано на основе законодательных актов Российской Федерации</w:t>
      </w:r>
      <w:r>
        <w:rPr>
          <w:rFonts w:cs="Times New Roman"/>
          <w:color w:val="000000" w:themeColor="text1"/>
          <w:szCs w:val="28"/>
        </w:rPr>
        <w:t xml:space="preserve"> (далее - РФ)</w:t>
      </w:r>
      <w:r w:rsidRPr="004F67B3">
        <w:rPr>
          <w:rFonts w:cs="Times New Roman"/>
          <w:color w:val="000000" w:themeColor="text1"/>
          <w:szCs w:val="28"/>
        </w:rPr>
        <w:t xml:space="preserve"> и внутренних нормативных документов Предприятия, в т</w:t>
      </w:r>
      <w:r w:rsidR="00125363">
        <w:rPr>
          <w:rFonts w:cs="Times New Roman"/>
          <w:color w:val="000000" w:themeColor="text1"/>
          <w:szCs w:val="28"/>
        </w:rPr>
        <w:t>.ч.</w:t>
      </w:r>
      <w:r w:rsidRPr="004F67B3">
        <w:rPr>
          <w:rFonts w:cs="Times New Roman"/>
          <w:color w:val="000000" w:themeColor="text1"/>
          <w:szCs w:val="28"/>
        </w:rPr>
        <w:t>:</w:t>
      </w:r>
    </w:p>
    <w:p w14:paraId="54A0999A" w14:textId="77777777" w:rsidR="00242A5E" w:rsidRDefault="00242A5E" w:rsidP="008F5ED8">
      <w:pPr>
        <w:pStyle w:val="af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Pr="00B054CB">
        <w:rPr>
          <w:rFonts w:cs="Times New Roman"/>
          <w:szCs w:val="28"/>
        </w:rPr>
        <w:t>остановлени</w:t>
      </w:r>
      <w:r>
        <w:rPr>
          <w:rFonts w:cs="Times New Roman"/>
          <w:szCs w:val="28"/>
        </w:rPr>
        <w:t>я</w:t>
      </w:r>
      <w:r w:rsidRPr="00B054CB">
        <w:rPr>
          <w:rFonts w:cs="Times New Roman"/>
          <w:szCs w:val="28"/>
        </w:rPr>
        <w:t xml:space="preserve"> Правительства Р</w:t>
      </w:r>
      <w:r>
        <w:rPr>
          <w:rFonts w:cs="Times New Roman"/>
          <w:szCs w:val="28"/>
        </w:rPr>
        <w:t>Ф от 09.04.2016 №293</w:t>
      </w:r>
      <w:r w:rsidRPr="00B054CB">
        <w:rPr>
          <w:rFonts w:cs="Times New Roman"/>
          <w:szCs w:val="28"/>
        </w:rPr>
        <w:t xml:space="preserve"> «Об утверждении требований к антитеррористической защищенности объектов (территорий), находящихся в ведении Управления делами Президента Российской Федерации, и формы паспорта безопасности таких объектов (территорий)»</w:t>
      </w:r>
      <w:r w:rsidRPr="00242A5E">
        <w:rPr>
          <w:rFonts w:cs="Times New Roman"/>
          <w:szCs w:val="28"/>
        </w:rPr>
        <w:t>;</w:t>
      </w:r>
    </w:p>
    <w:p w14:paraId="796EA54D" w14:textId="77777777" w:rsidR="00242A5E" w:rsidRPr="00242A5E" w:rsidRDefault="00242A5E" w:rsidP="008F5ED8">
      <w:pPr>
        <w:pStyle w:val="af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szCs w:val="28"/>
        </w:rPr>
        <w:t>м</w:t>
      </w:r>
      <w:r w:rsidRPr="00242A5E">
        <w:rPr>
          <w:szCs w:val="28"/>
        </w:rPr>
        <w:t>етодически</w:t>
      </w:r>
      <w:r>
        <w:rPr>
          <w:szCs w:val="28"/>
        </w:rPr>
        <w:t>х</w:t>
      </w:r>
      <w:r w:rsidRPr="00242A5E">
        <w:rPr>
          <w:szCs w:val="28"/>
        </w:rPr>
        <w:t xml:space="preserve"> рекомендаци</w:t>
      </w:r>
      <w:r>
        <w:rPr>
          <w:szCs w:val="28"/>
        </w:rPr>
        <w:t>й</w:t>
      </w:r>
      <w:r w:rsidRPr="00242A5E">
        <w:rPr>
          <w:szCs w:val="28"/>
        </w:rPr>
        <w:t xml:space="preserve"> по обеспечению общей безопасности объектов (территорий) подведомственных организаций Управления делами Президента Российской Федерации;</w:t>
      </w:r>
    </w:p>
    <w:p w14:paraId="628A3987" w14:textId="4BCBB4CC" w:rsidR="00242A5E" w:rsidRPr="00242A5E" w:rsidRDefault="00242A5E" w:rsidP="008F5ED8">
      <w:pPr>
        <w:pStyle w:val="af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szCs w:val="28"/>
        </w:rPr>
        <w:t>ф</w:t>
      </w:r>
      <w:r w:rsidRPr="00242A5E">
        <w:rPr>
          <w:szCs w:val="28"/>
        </w:rPr>
        <w:t>едеральн</w:t>
      </w:r>
      <w:r>
        <w:rPr>
          <w:szCs w:val="28"/>
        </w:rPr>
        <w:t>ого</w:t>
      </w:r>
      <w:r w:rsidRPr="00242A5E">
        <w:rPr>
          <w:szCs w:val="28"/>
        </w:rPr>
        <w:t xml:space="preserve"> закон</w:t>
      </w:r>
      <w:r>
        <w:rPr>
          <w:szCs w:val="28"/>
        </w:rPr>
        <w:t>а (далее - ФЗ)</w:t>
      </w:r>
      <w:r w:rsidRPr="00242A5E">
        <w:rPr>
          <w:szCs w:val="28"/>
        </w:rPr>
        <w:t xml:space="preserve"> от 06.03.2006 № 35</w:t>
      </w:r>
      <w:r>
        <w:rPr>
          <w:szCs w:val="28"/>
        </w:rPr>
        <w:t>-</w:t>
      </w:r>
      <w:r w:rsidRPr="00242A5E">
        <w:rPr>
          <w:szCs w:val="28"/>
        </w:rPr>
        <w:t>ФЗ (</w:t>
      </w:r>
      <w:r>
        <w:rPr>
          <w:szCs w:val="28"/>
        </w:rPr>
        <w:t>«</w:t>
      </w:r>
      <w:r w:rsidRPr="00242A5E">
        <w:rPr>
          <w:szCs w:val="28"/>
        </w:rPr>
        <w:t>О противодействии терроризму</w:t>
      </w:r>
      <w:r>
        <w:rPr>
          <w:szCs w:val="28"/>
        </w:rPr>
        <w:t>»</w:t>
      </w:r>
      <w:r w:rsidRPr="00242A5E">
        <w:rPr>
          <w:szCs w:val="28"/>
        </w:rPr>
        <w:t>);</w:t>
      </w:r>
    </w:p>
    <w:p w14:paraId="181B1C0E" w14:textId="5E51A77C" w:rsidR="00242A5E" w:rsidRPr="00A102C5" w:rsidRDefault="00242A5E" w:rsidP="008F5ED8">
      <w:pPr>
        <w:pStyle w:val="af4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ФЗ</w:t>
      </w:r>
      <w:r w:rsidRPr="00A102C5">
        <w:rPr>
          <w:rFonts w:cs="Times New Roman"/>
          <w:color w:val="000000" w:themeColor="text1"/>
          <w:szCs w:val="28"/>
        </w:rPr>
        <w:t xml:space="preserve"> от 27</w:t>
      </w:r>
      <w:r w:rsidR="003C6A47">
        <w:rPr>
          <w:rFonts w:cs="Times New Roman"/>
          <w:color w:val="000000" w:themeColor="text1"/>
          <w:szCs w:val="28"/>
        </w:rPr>
        <w:t>.07.</w:t>
      </w:r>
      <w:r w:rsidRPr="00A102C5">
        <w:rPr>
          <w:rFonts w:cs="Times New Roman"/>
          <w:color w:val="000000" w:themeColor="text1"/>
          <w:szCs w:val="28"/>
        </w:rPr>
        <w:t>2006 г. № 149-ФЗ «Об информации, информационных технологиях и о защите информации»;</w:t>
      </w:r>
    </w:p>
    <w:p w14:paraId="6310097E" w14:textId="6BC72CB3" w:rsidR="00242A5E" w:rsidRDefault="00242A5E" w:rsidP="008F5ED8">
      <w:pPr>
        <w:pStyle w:val="af4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ФЗ</w:t>
      </w:r>
      <w:r w:rsidRPr="00A102C5"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</w:rPr>
        <w:t xml:space="preserve">от </w:t>
      </w:r>
      <w:r w:rsidRPr="00A102C5">
        <w:rPr>
          <w:rFonts w:cs="Times New Roman"/>
          <w:color w:val="000000" w:themeColor="text1"/>
          <w:szCs w:val="28"/>
        </w:rPr>
        <w:t>27</w:t>
      </w:r>
      <w:r w:rsidR="003C6A47">
        <w:rPr>
          <w:rFonts w:cs="Times New Roman"/>
          <w:color w:val="000000" w:themeColor="text1"/>
          <w:szCs w:val="28"/>
        </w:rPr>
        <w:t>.07.</w:t>
      </w:r>
      <w:r w:rsidRPr="00A102C5">
        <w:rPr>
          <w:rFonts w:cs="Times New Roman"/>
          <w:color w:val="000000" w:themeColor="text1"/>
          <w:szCs w:val="28"/>
        </w:rPr>
        <w:t>2006 г. № 152-ФЗ «О персональных данных»;</w:t>
      </w:r>
    </w:p>
    <w:p w14:paraId="6E48C45B" w14:textId="5844E098" w:rsidR="003C6A47" w:rsidRDefault="003C6A47" w:rsidP="008F5ED8">
      <w:pPr>
        <w:pStyle w:val="af4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cs="Times New Roman"/>
          <w:color w:val="000000" w:themeColor="text1"/>
          <w:szCs w:val="28"/>
        </w:rPr>
      </w:pPr>
      <w:r w:rsidRPr="003C6A47">
        <w:rPr>
          <w:rFonts w:cs="Times New Roman"/>
          <w:color w:val="000000" w:themeColor="text1"/>
          <w:szCs w:val="28"/>
        </w:rPr>
        <w:t>Ф</w:t>
      </w:r>
      <w:r>
        <w:rPr>
          <w:rFonts w:cs="Times New Roman"/>
          <w:color w:val="000000" w:themeColor="text1"/>
          <w:szCs w:val="28"/>
        </w:rPr>
        <w:t>З</w:t>
      </w:r>
      <w:r w:rsidRPr="003C6A47">
        <w:rPr>
          <w:rFonts w:cs="Times New Roman"/>
          <w:color w:val="000000" w:themeColor="text1"/>
          <w:szCs w:val="28"/>
        </w:rPr>
        <w:t xml:space="preserve"> от 07.02.2011 № 3-ФЗ «О полиции»;</w:t>
      </w:r>
    </w:p>
    <w:p w14:paraId="6D80F751" w14:textId="7D51B49C" w:rsidR="00842C46" w:rsidRDefault="00842C46" w:rsidP="008F5ED8">
      <w:pPr>
        <w:pStyle w:val="af4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«Положение об обработке и обеспечении безопасности персональных данных при их обработке в информационных системах персональных данных» (утверждено приказом генерального директора № 61 от 29.05.2023) (далее – Положение о ПДн)</w:t>
      </w:r>
      <w:r w:rsidRPr="00842C46">
        <w:rPr>
          <w:rFonts w:cs="Times New Roman"/>
          <w:color w:val="000000" w:themeColor="text1"/>
          <w:szCs w:val="28"/>
        </w:rPr>
        <w:t>;</w:t>
      </w:r>
    </w:p>
    <w:p w14:paraId="47BC6450" w14:textId="16A5B0EB" w:rsidR="00242A5E" w:rsidRDefault="005443B2" w:rsidP="008F5ED8">
      <w:pPr>
        <w:pStyle w:val="af4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«</w:t>
      </w:r>
      <w:r w:rsidR="00F31886">
        <w:rPr>
          <w:rFonts w:cs="Times New Roman"/>
          <w:color w:val="000000" w:themeColor="text1"/>
          <w:szCs w:val="28"/>
        </w:rPr>
        <w:t>Положени</w:t>
      </w:r>
      <w:r w:rsidR="0072638F">
        <w:rPr>
          <w:rFonts w:cs="Times New Roman"/>
          <w:color w:val="000000" w:themeColor="text1"/>
          <w:szCs w:val="28"/>
        </w:rPr>
        <w:t>я</w:t>
      </w:r>
      <w:r w:rsidR="00F31886">
        <w:rPr>
          <w:rFonts w:cs="Times New Roman"/>
          <w:color w:val="000000" w:themeColor="text1"/>
          <w:szCs w:val="28"/>
        </w:rPr>
        <w:t xml:space="preserve"> о пропускном и внутриобъектово</w:t>
      </w:r>
      <w:r>
        <w:rPr>
          <w:rFonts w:cs="Times New Roman"/>
          <w:color w:val="000000" w:themeColor="text1"/>
          <w:szCs w:val="28"/>
        </w:rPr>
        <w:t>м режимах на объекте «Тверская»» (утверждено приказом генерального директора № 84 от 30.07.2024 г.)</w:t>
      </w:r>
      <w:r w:rsidRPr="005443B2">
        <w:rPr>
          <w:rFonts w:cs="Times New Roman"/>
          <w:color w:val="000000" w:themeColor="text1"/>
          <w:szCs w:val="28"/>
        </w:rPr>
        <w:t>;</w:t>
      </w:r>
    </w:p>
    <w:p w14:paraId="6D590871" w14:textId="414D0BE3" w:rsidR="005443B2" w:rsidRDefault="005443B2" w:rsidP="008F5ED8">
      <w:pPr>
        <w:pStyle w:val="af4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«Положени</w:t>
      </w:r>
      <w:r w:rsidR="0072638F">
        <w:rPr>
          <w:rFonts w:cs="Times New Roman"/>
          <w:color w:val="000000" w:themeColor="text1"/>
          <w:szCs w:val="28"/>
        </w:rPr>
        <w:t>я</w:t>
      </w:r>
      <w:r>
        <w:rPr>
          <w:rFonts w:cs="Times New Roman"/>
          <w:color w:val="000000" w:themeColor="text1"/>
          <w:szCs w:val="28"/>
        </w:rPr>
        <w:t xml:space="preserve"> о пропускном и внутриобъектовом режимах на объекте «</w:t>
      </w:r>
      <w:proofErr w:type="spellStart"/>
      <w:r>
        <w:rPr>
          <w:rFonts w:cs="Times New Roman"/>
          <w:color w:val="000000" w:themeColor="text1"/>
          <w:szCs w:val="28"/>
        </w:rPr>
        <w:t>Башиловская</w:t>
      </w:r>
      <w:proofErr w:type="spellEnd"/>
      <w:r>
        <w:rPr>
          <w:rFonts w:cs="Times New Roman"/>
          <w:color w:val="000000" w:themeColor="text1"/>
          <w:szCs w:val="28"/>
        </w:rPr>
        <w:t>»» (утверждено приказом генерального директора № 84 от 30.07.2024 г.)</w:t>
      </w:r>
      <w:r w:rsidRPr="005443B2">
        <w:rPr>
          <w:rFonts w:cs="Times New Roman"/>
          <w:color w:val="000000" w:themeColor="text1"/>
          <w:szCs w:val="28"/>
        </w:rPr>
        <w:t>;</w:t>
      </w:r>
    </w:p>
    <w:p w14:paraId="0BA5D559" w14:textId="4D05DB9E" w:rsidR="005443B2" w:rsidRDefault="005443B2" w:rsidP="008F5ED8">
      <w:pPr>
        <w:pStyle w:val="af4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«Положени</w:t>
      </w:r>
      <w:r w:rsidR="0072638F">
        <w:rPr>
          <w:rFonts w:cs="Times New Roman"/>
          <w:color w:val="000000" w:themeColor="text1"/>
          <w:szCs w:val="28"/>
        </w:rPr>
        <w:t>я</w:t>
      </w:r>
      <w:r>
        <w:rPr>
          <w:rFonts w:cs="Times New Roman"/>
          <w:color w:val="000000" w:themeColor="text1"/>
          <w:szCs w:val="28"/>
        </w:rPr>
        <w:t xml:space="preserve"> о пропускном и внутриобъектовом режимах на объекте «Лианозово»» (утверждено приказом генерального директора № 84 от 30.07.2024 г.)</w:t>
      </w:r>
      <w:r w:rsidRPr="005443B2">
        <w:rPr>
          <w:rFonts w:cs="Times New Roman"/>
          <w:color w:val="000000" w:themeColor="text1"/>
          <w:szCs w:val="28"/>
        </w:rPr>
        <w:t>;</w:t>
      </w:r>
    </w:p>
    <w:p w14:paraId="73F65D9E" w14:textId="15DAC641" w:rsidR="005443B2" w:rsidRDefault="005443B2" w:rsidP="008F5ED8">
      <w:pPr>
        <w:pStyle w:val="af4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«Положени</w:t>
      </w:r>
      <w:r w:rsidR="0072638F">
        <w:rPr>
          <w:rFonts w:cs="Times New Roman"/>
          <w:color w:val="000000" w:themeColor="text1"/>
          <w:szCs w:val="28"/>
        </w:rPr>
        <w:t>я</w:t>
      </w:r>
      <w:r>
        <w:rPr>
          <w:rFonts w:cs="Times New Roman"/>
          <w:color w:val="000000" w:themeColor="text1"/>
          <w:szCs w:val="28"/>
        </w:rPr>
        <w:t xml:space="preserve"> о пропускном и внутриобъектовом режимах на объекте «Магистральный»» (утверждено приказом генерального директора № 84 от 30.07.2024 г.)</w:t>
      </w:r>
      <w:r w:rsidRPr="005443B2">
        <w:rPr>
          <w:rFonts w:cs="Times New Roman"/>
          <w:color w:val="000000" w:themeColor="text1"/>
          <w:szCs w:val="28"/>
        </w:rPr>
        <w:t>;</w:t>
      </w:r>
    </w:p>
    <w:p w14:paraId="20E787FF" w14:textId="320717F4" w:rsidR="005443B2" w:rsidRPr="005443B2" w:rsidRDefault="005443B2" w:rsidP="008F5ED8">
      <w:pPr>
        <w:pStyle w:val="af4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«Положени</w:t>
      </w:r>
      <w:r w:rsidR="0072638F">
        <w:rPr>
          <w:rFonts w:cs="Times New Roman"/>
          <w:color w:val="000000" w:themeColor="text1"/>
          <w:szCs w:val="28"/>
        </w:rPr>
        <w:t>я</w:t>
      </w:r>
      <w:r>
        <w:rPr>
          <w:rFonts w:cs="Times New Roman"/>
          <w:color w:val="000000" w:themeColor="text1"/>
          <w:szCs w:val="28"/>
        </w:rPr>
        <w:t xml:space="preserve"> о пропускном и внутриобъектовом режимах на терминале «Одинцово»» (утверждено приказом генерального директора № 84 от 30.07.2024 г.).</w:t>
      </w:r>
    </w:p>
    <w:p w14:paraId="0F65F94A" w14:textId="4399E830" w:rsidR="00744C0D" w:rsidRDefault="00744C0D" w:rsidP="004B1E5B">
      <w:pPr>
        <w:tabs>
          <w:tab w:val="left" w:pos="993"/>
          <w:tab w:val="left" w:pos="1134"/>
        </w:tabs>
        <w:ind w:firstLine="709"/>
        <w:jc w:val="both"/>
        <w:rPr>
          <w:color w:val="000000" w:themeColor="text1"/>
          <w:sz w:val="28"/>
          <w:szCs w:val="28"/>
        </w:rPr>
      </w:pPr>
      <w:r w:rsidRPr="00744C0D">
        <w:rPr>
          <w:color w:val="000000" w:themeColor="text1"/>
          <w:sz w:val="28"/>
          <w:szCs w:val="28"/>
        </w:rPr>
        <w:t>Настоящее Положение подлежит пересмотру и, при необходимости, актуализации в случае изменений законодательств</w:t>
      </w:r>
      <w:r w:rsidR="00125363">
        <w:rPr>
          <w:color w:val="000000" w:themeColor="text1"/>
          <w:sz w:val="28"/>
          <w:szCs w:val="28"/>
        </w:rPr>
        <w:t>а</w:t>
      </w:r>
      <w:r w:rsidRPr="00744C0D">
        <w:rPr>
          <w:color w:val="000000" w:themeColor="text1"/>
          <w:sz w:val="28"/>
          <w:szCs w:val="28"/>
        </w:rPr>
        <w:t xml:space="preserve"> Российской Федерации.</w:t>
      </w:r>
    </w:p>
    <w:p w14:paraId="695C503E" w14:textId="77777777" w:rsidR="00166F09" w:rsidRPr="00B7366F" w:rsidRDefault="00166F09" w:rsidP="00166F09">
      <w:pPr>
        <w:pStyle w:val="af4"/>
        <w:numPr>
          <w:ilvl w:val="0"/>
          <w:numId w:val="1"/>
        </w:numPr>
        <w:shd w:val="clear" w:color="auto" w:fill="FFFFFF"/>
        <w:tabs>
          <w:tab w:val="left" w:pos="0"/>
          <w:tab w:val="left" w:pos="284"/>
          <w:tab w:val="left" w:pos="1276"/>
        </w:tabs>
        <w:spacing w:before="120" w:after="120" w:line="240" w:lineRule="auto"/>
        <w:ind w:left="0" w:firstLine="0"/>
        <w:contextualSpacing w:val="0"/>
        <w:jc w:val="center"/>
        <w:outlineLvl w:val="0"/>
        <w:rPr>
          <w:b/>
          <w:szCs w:val="28"/>
        </w:rPr>
      </w:pPr>
      <w:bookmarkStart w:id="3" w:name="_Toc180336443"/>
      <w:r w:rsidRPr="00B7366F">
        <w:rPr>
          <w:b/>
          <w:szCs w:val="28"/>
        </w:rPr>
        <w:t>Основные термины и определения</w:t>
      </w:r>
      <w:bookmarkEnd w:id="3"/>
    </w:p>
    <w:p w14:paraId="65CC21CA" w14:textId="4D29DE03" w:rsidR="00037D3F" w:rsidRPr="00037D3F" w:rsidRDefault="00037D3F" w:rsidP="00037D3F">
      <w:pPr>
        <w:pStyle w:val="af4"/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037D3F">
        <w:rPr>
          <w:b/>
          <w:color w:val="000000" w:themeColor="text1"/>
          <w:szCs w:val="28"/>
        </w:rPr>
        <w:t>Автоматизированное рабочее место оператора СОТ</w:t>
      </w:r>
      <w:r>
        <w:rPr>
          <w:color w:val="000000" w:themeColor="text1"/>
          <w:szCs w:val="28"/>
        </w:rPr>
        <w:t xml:space="preserve"> (далее – АРМ Оператора) – автоматизированное рабочее место с предустановленным программным обеспечением (далее - ПО),</w:t>
      </w:r>
      <w:r w:rsidRPr="00037D3F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позволяющее о</w:t>
      </w:r>
      <w:r w:rsidRPr="00037D3F">
        <w:rPr>
          <w:color w:val="000000" w:themeColor="text1"/>
          <w:szCs w:val="28"/>
        </w:rPr>
        <w:t>ператор</w:t>
      </w:r>
      <w:r>
        <w:rPr>
          <w:color w:val="000000" w:themeColor="text1"/>
          <w:szCs w:val="28"/>
        </w:rPr>
        <w:t>у</w:t>
      </w:r>
      <w:r w:rsidRPr="00037D3F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СОТ</w:t>
      </w:r>
      <w:r w:rsidRPr="00037D3F">
        <w:rPr>
          <w:color w:val="000000" w:themeColor="text1"/>
          <w:szCs w:val="28"/>
        </w:rPr>
        <w:t xml:space="preserve"> (далее - Оператор)</w:t>
      </w:r>
      <w:r>
        <w:rPr>
          <w:color w:val="000000" w:themeColor="text1"/>
          <w:szCs w:val="28"/>
        </w:rPr>
        <w:t xml:space="preserve"> осуществлять</w:t>
      </w:r>
      <w:r w:rsidRPr="00037D3F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визуальный </w:t>
      </w:r>
      <w:r w:rsidRPr="00F36D6D">
        <w:rPr>
          <w:color w:val="000000" w:themeColor="text1"/>
          <w:szCs w:val="28"/>
        </w:rPr>
        <w:t>контрол</w:t>
      </w:r>
      <w:r>
        <w:rPr>
          <w:color w:val="000000" w:themeColor="text1"/>
          <w:szCs w:val="28"/>
        </w:rPr>
        <w:t>ь</w:t>
      </w:r>
      <w:r w:rsidRPr="00F36D6D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вверенной ему </w:t>
      </w:r>
      <w:r w:rsidRPr="00F36D6D">
        <w:rPr>
          <w:color w:val="000000" w:themeColor="text1"/>
          <w:szCs w:val="28"/>
        </w:rPr>
        <w:t>охраняемой зон</w:t>
      </w:r>
      <w:r>
        <w:rPr>
          <w:color w:val="000000" w:themeColor="text1"/>
          <w:szCs w:val="28"/>
        </w:rPr>
        <w:t xml:space="preserve">ы, обеспечивать мониторинг за соблюдением установленного пропускного режима и правил внутреннего трудового распорядка (далее - ПВТР), оперативно реагировать на события для </w:t>
      </w:r>
      <w:r w:rsidRPr="00F36D6D">
        <w:rPr>
          <w:color w:val="000000" w:themeColor="text1"/>
          <w:szCs w:val="28"/>
        </w:rPr>
        <w:t>обеспечени</w:t>
      </w:r>
      <w:r>
        <w:rPr>
          <w:color w:val="000000" w:themeColor="text1"/>
          <w:szCs w:val="28"/>
        </w:rPr>
        <w:t>я</w:t>
      </w:r>
      <w:r w:rsidRPr="00F36D6D">
        <w:rPr>
          <w:color w:val="000000" w:themeColor="text1"/>
          <w:szCs w:val="28"/>
        </w:rPr>
        <w:t xml:space="preserve"> общественной безопасности</w:t>
      </w:r>
      <w:r>
        <w:rPr>
          <w:color w:val="000000" w:themeColor="text1"/>
          <w:szCs w:val="28"/>
        </w:rPr>
        <w:t xml:space="preserve"> и </w:t>
      </w:r>
      <w:r w:rsidRPr="00F36D6D">
        <w:rPr>
          <w:color w:val="000000" w:themeColor="text1"/>
          <w:szCs w:val="28"/>
        </w:rPr>
        <w:t>пресечени</w:t>
      </w:r>
      <w:r>
        <w:rPr>
          <w:color w:val="000000" w:themeColor="text1"/>
          <w:szCs w:val="28"/>
        </w:rPr>
        <w:t>я</w:t>
      </w:r>
      <w:r w:rsidRPr="00F36D6D">
        <w:rPr>
          <w:color w:val="000000" w:themeColor="text1"/>
          <w:szCs w:val="28"/>
        </w:rPr>
        <w:t xml:space="preserve"> противоправных действий, в т.ч. возможных террористических, </w:t>
      </w:r>
      <w:r w:rsidRPr="00F36D6D">
        <w:rPr>
          <w:color w:val="000000" w:themeColor="text1"/>
          <w:szCs w:val="28"/>
        </w:rPr>
        <w:lastRenderedPageBreak/>
        <w:t>экстремистских акций и других противоправных проявлений в отношении лиц, находящихся на объекте (работники, арендаторы, посетители)</w:t>
      </w:r>
      <w:r w:rsidRPr="00037D3F">
        <w:rPr>
          <w:color w:val="000000" w:themeColor="text1"/>
          <w:szCs w:val="28"/>
        </w:rPr>
        <w:t>.</w:t>
      </w:r>
    </w:p>
    <w:p w14:paraId="5D346362" w14:textId="4B7F1818" w:rsidR="00EF1900" w:rsidRPr="00EF1900" w:rsidRDefault="00EF1900" w:rsidP="00776B2A">
      <w:pPr>
        <w:pStyle w:val="af4"/>
        <w:spacing w:before="120" w:after="0" w:line="240" w:lineRule="auto"/>
        <w:ind w:left="0" w:firstLine="709"/>
        <w:contextualSpacing w:val="0"/>
        <w:jc w:val="both"/>
        <w:rPr>
          <w:spacing w:val="-2"/>
          <w:szCs w:val="28"/>
        </w:rPr>
      </w:pPr>
      <w:r w:rsidRPr="00EF1900">
        <w:rPr>
          <w:b/>
          <w:spacing w:val="-2"/>
          <w:szCs w:val="28"/>
        </w:rPr>
        <w:t>Бюро пропусков</w:t>
      </w:r>
      <w:r w:rsidRPr="00EF1900">
        <w:rPr>
          <w:spacing w:val="-2"/>
          <w:szCs w:val="28"/>
        </w:rPr>
        <w:t xml:space="preserve"> – структурное подразделение </w:t>
      </w:r>
      <w:r w:rsidRPr="00EF1900">
        <w:rPr>
          <w:spacing w:val="-6"/>
          <w:szCs w:val="28"/>
        </w:rPr>
        <w:t>Отдела мобилизационной работы, гражданской обороны и режима (далее - ОМР)</w:t>
      </w:r>
      <w:r w:rsidRPr="00EF1900">
        <w:rPr>
          <w:spacing w:val="-2"/>
          <w:szCs w:val="28"/>
        </w:rPr>
        <w:t xml:space="preserve"> Предприятия, осуществляющее функции оформления, выдачи, перерегистрации и замены пропусков, используемых для прохода на Объект.</w:t>
      </w:r>
    </w:p>
    <w:p w14:paraId="3DD58889" w14:textId="005B8291" w:rsidR="00EF1900" w:rsidRPr="00BA61C5" w:rsidRDefault="00EF1900" w:rsidP="00EF1900">
      <w:pPr>
        <w:pStyle w:val="af5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BA61C5">
        <w:rPr>
          <w:b/>
          <w:spacing w:val="-2"/>
          <w:sz w:val="28"/>
          <w:szCs w:val="28"/>
        </w:rPr>
        <w:t>Биометрические персональные данные</w:t>
      </w:r>
      <w:r w:rsidRPr="00906D9B">
        <w:rPr>
          <w:b/>
          <w:spacing w:val="-2"/>
          <w:sz w:val="28"/>
          <w:szCs w:val="28"/>
        </w:rPr>
        <w:t xml:space="preserve"> </w:t>
      </w:r>
      <w:r w:rsidRPr="00AB034B">
        <w:rPr>
          <w:spacing w:val="-2"/>
          <w:sz w:val="28"/>
          <w:szCs w:val="28"/>
        </w:rPr>
        <w:t>(далее - биом</w:t>
      </w:r>
      <w:r w:rsidR="00AB034B">
        <w:rPr>
          <w:spacing w:val="-2"/>
          <w:sz w:val="28"/>
          <w:szCs w:val="28"/>
        </w:rPr>
        <w:t>е</w:t>
      </w:r>
      <w:r w:rsidRPr="00AB034B">
        <w:rPr>
          <w:spacing w:val="-2"/>
          <w:sz w:val="28"/>
          <w:szCs w:val="28"/>
        </w:rPr>
        <w:t>трические ПДн)</w:t>
      </w:r>
      <w:r w:rsidRPr="00906D9B">
        <w:rPr>
          <w:b/>
          <w:spacing w:val="-2"/>
          <w:sz w:val="28"/>
          <w:szCs w:val="28"/>
        </w:rPr>
        <w:t xml:space="preserve"> </w:t>
      </w:r>
      <w:r w:rsidRPr="00BA61C5">
        <w:rPr>
          <w:spacing w:val="-2"/>
          <w:sz w:val="28"/>
          <w:szCs w:val="28"/>
        </w:rPr>
        <w:t xml:space="preserve">- </w:t>
      </w:r>
      <w:r w:rsidRPr="00906D9B">
        <w:rPr>
          <w:sz w:val="28"/>
          <w:szCs w:val="28"/>
        </w:rPr>
        <w:t xml:space="preserve">сведения, которые характеризуют физиологические и биологические особенности человека, на основании которых можно установить его личность и которые используются оператором для установления личности субъекта персональных данных. В контексте настоящего Положения – </w:t>
      </w:r>
      <w:r>
        <w:rPr>
          <w:sz w:val="28"/>
          <w:szCs w:val="28"/>
        </w:rPr>
        <w:t>ф</w:t>
      </w:r>
      <w:r w:rsidRPr="00906D9B">
        <w:rPr>
          <w:sz w:val="28"/>
          <w:szCs w:val="28"/>
        </w:rPr>
        <w:t xml:space="preserve">отографические изображения посетителей </w:t>
      </w:r>
      <w:r>
        <w:rPr>
          <w:sz w:val="28"/>
          <w:szCs w:val="28"/>
        </w:rPr>
        <w:t>и работников Предприятия</w:t>
      </w:r>
      <w:r w:rsidRPr="00906D9B">
        <w:rPr>
          <w:sz w:val="28"/>
          <w:szCs w:val="28"/>
        </w:rPr>
        <w:t xml:space="preserve">, содержащиеся в системе контроля </w:t>
      </w:r>
      <w:r>
        <w:rPr>
          <w:sz w:val="28"/>
          <w:szCs w:val="28"/>
        </w:rPr>
        <w:t xml:space="preserve">и </w:t>
      </w:r>
      <w:r w:rsidRPr="00906D9B">
        <w:rPr>
          <w:sz w:val="28"/>
          <w:szCs w:val="28"/>
        </w:rPr>
        <w:t>управления доступа (</w:t>
      </w:r>
      <w:r>
        <w:rPr>
          <w:sz w:val="28"/>
          <w:szCs w:val="28"/>
        </w:rPr>
        <w:t xml:space="preserve">далее - </w:t>
      </w:r>
      <w:r w:rsidRPr="00906D9B">
        <w:rPr>
          <w:sz w:val="28"/>
          <w:szCs w:val="28"/>
        </w:rPr>
        <w:t>СКУД)</w:t>
      </w:r>
      <w:r>
        <w:rPr>
          <w:sz w:val="28"/>
          <w:szCs w:val="28"/>
        </w:rPr>
        <w:t>,</w:t>
      </w:r>
      <w:r w:rsidRPr="00906D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 </w:t>
      </w:r>
      <w:r w:rsidRPr="00906D9B">
        <w:rPr>
          <w:sz w:val="28"/>
          <w:szCs w:val="28"/>
        </w:rPr>
        <w:t>позволяю</w:t>
      </w:r>
      <w:r>
        <w:rPr>
          <w:sz w:val="28"/>
          <w:szCs w:val="28"/>
        </w:rPr>
        <w:t>т</w:t>
      </w:r>
      <w:r w:rsidRPr="00906D9B">
        <w:rPr>
          <w:sz w:val="28"/>
          <w:szCs w:val="28"/>
        </w:rPr>
        <w:t xml:space="preserve"> путем сравнения фото и </w:t>
      </w:r>
      <w:r>
        <w:rPr>
          <w:sz w:val="28"/>
          <w:szCs w:val="28"/>
        </w:rPr>
        <w:t xml:space="preserve">содержащихся в СКУД </w:t>
      </w:r>
      <w:r w:rsidRPr="00906D9B">
        <w:rPr>
          <w:sz w:val="28"/>
          <w:szCs w:val="28"/>
        </w:rPr>
        <w:t>фамилии, имени и отчества с</w:t>
      </w:r>
      <w:r>
        <w:rPr>
          <w:sz w:val="28"/>
          <w:szCs w:val="28"/>
        </w:rPr>
        <w:t>опоставить</w:t>
      </w:r>
      <w:r w:rsidRPr="00906D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с </w:t>
      </w:r>
      <w:r w:rsidRPr="00906D9B">
        <w:rPr>
          <w:sz w:val="28"/>
          <w:szCs w:val="28"/>
        </w:rPr>
        <w:t>лицом предъявителя пропуска</w:t>
      </w:r>
      <w:r>
        <w:rPr>
          <w:sz w:val="28"/>
          <w:szCs w:val="28"/>
        </w:rPr>
        <w:t xml:space="preserve">, </w:t>
      </w:r>
      <w:r w:rsidRPr="00906D9B">
        <w:rPr>
          <w:sz w:val="28"/>
          <w:szCs w:val="28"/>
        </w:rPr>
        <w:t>установи</w:t>
      </w:r>
      <w:r>
        <w:rPr>
          <w:sz w:val="28"/>
          <w:szCs w:val="28"/>
        </w:rPr>
        <w:t>в</w:t>
      </w:r>
      <w:r w:rsidRPr="00906D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 самым </w:t>
      </w:r>
      <w:r w:rsidRPr="00906D9B">
        <w:rPr>
          <w:sz w:val="28"/>
          <w:szCs w:val="28"/>
        </w:rPr>
        <w:t>принадле</w:t>
      </w:r>
      <w:r>
        <w:rPr>
          <w:sz w:val="28"/>
          <w:szCs w:val="28"/>
        </w:rPr>
        <w:t>жность</w:t>
      </w:r>
      <w:r w:rsidRPr="00906D9B">
        <w:rPr>
          <w:sz w:val="28"/>
          <w:szCs w:val="28"/>
        </w:rPr>
        <w:t xml:space="preserve"> лиц</w:t>
      </w:r>
      <w:r>
        <w:rPr>
          <w:sz w:val="28"/>
          <w:szCs w:val="28"/>
        </w:rPr>
        <w:t>а,</w:t>
      </w:r>
      <w:r w:rsidRPr="00906D9B">
        <w:rPr>
          <w:sz w:val="28"/>
          <w:szCs w:val="28"/>
        </w:rPr>
        <w:t xml:space="preserve"> предъявля</w:t>
      </w:r>
      <w:r>
        <w:rPr>
          <w:sz w:val="28"/>
          <w:szCs w:val="28"/>
        </w:rPr>
        <w:t>ющего</w:t>
      </w:r>
      <w:r w:rsidRPr="00906D9B">
        <w:rPr>
          <w:sz w:val="28"/>
          <w:szCs w:val="28"/>
        </w:rPr>
        <w:t xml:space="preserve"> СКУД пропуск</w:t>
      </w:r>
      <w:r>
        <w:rPr>
          <w:sz w:val="28"/>
          <w:szCs w:val="28"/>
        </w:rPr>
        <w:t xml:space="preserve"> указанному в СКУД субъекту</w:t>
      </w:r>
      <w:r w:rsidRPr="00906D9B">
        <w:rPr>
          <w:sz w:val="28"/>
          <w:szCs w:val="28"/>
        </w:rPr>
        <w:t>.</w:t>
      </w:r>
    </w:p>
    <w:p w14:paraId="132CB588" w14:textId="77777777" w:rsidR="00EF1900" w:rsidRDefault="00EF1900" w:rsidP="00EF1900">
      <w:pPr>
        <w:shd w:val="clear" w:color="auto" w:fill="FFFFFF"/>
        <w:spacing w:before="120"/>
        <w:ind w:firstLine="709"/>
        <w:jc w:val="both"/>
        <w:rPr>
          <w:sz w:val="28"/>
          <w:szCs w:val="28"/>
        </w:rPr>
      </w:pPr>
      <w:r w:rsidRPr="008C63D7">
        <w:rPr>
          <w:b/>
          <w:bCs/>
          <w:sz w:val="28"/>
          <w:szCs w:val="28"/>
        </w:rPr>
        <w:t>Внутриобъектовый режим</w:t>
      </w:r>
      <w:r w:rsidRPr="008C63D7">
        <w:rPr>
          <w:bCs/>
          <w:sz w:val="28"/>
          <w:szCs w:val="28"/>
        </w:rPr>
        <w:t xml:space="preserve"> </w:t>
      </w:r>
      <w:r w:rsidRPr="008C63D7">
        <w:rPr>
          <w:sz w:val="28"/>
          <w:szCs w:val="28"/>
        </w:rPr>
        <w:t xml:space="preserve">– порядок, обеспечивающийся совокупностью мероприятий и правил, </w:t>
      </w:r>
      <w:r>
        <w:rPr>
          <w:sz w:val="28"/>
          <w:szCs w:val="28"/>
        </w:rPr>
        <w:t xml:space="preserve">направленных на обеспечение безопасности жизни и здоровья лиц, находящихся на Объекте, предусматривающий выполнение </w:t>
      </w:r>
      <w:r w:rsidRPr="008C63D7">
        <w:rPr>
          <w:sz w:val="28"/>
          <w:szCs w:val="28"/>
        </w:rPr>
        <w:t>требовани</w:t>
      </w:r>
      <w:r>
        <w:rPr>
          <w:sz w:val="28"/>
          <w:szCs w:val="28"/>
        </w:rPr>
        <w:t>й и правил</w:t>
      </w:r>
      <w:r w:rsidRPr="008C63D7">
        <w:rPr>
          <w:sz w:val="28"/>
          <w:szCs w:val="28"/>
        </w:rPr>
        <w:t xml:space="preserve"> внутреннего трудового распорядка и пожарной безопасности</w:t>
      </w:r>
      <w:r>
        <w:rPr>
          <w:sz w:val="28"/>
          <w:szCs w:val="28"/>
        </w:rPr>
        <w:t>.</w:t>
      </w:r>
    </w:p>
    <w:p w14:paraId="55E63A33" w14:textId="4AC77EE0" w:rsidR="00AB034B" w:rsidRPr="004C54B5" w:rsidRDefault="00EF1900" w:rsidP="004C54B5">
      <w:pPr>
        <w:shd w:val="clear" w:color="auto" w:fill="FFFFFF"/>
        <w:spacing w:before="120"/>
        <w:ind w:firstLine="709"/>
        <w:jc w:val="both"/>
        <w:rPr>
          <w:color w:val="000000"/>
          <w:sz w:val="28"/>
          <w:szCs w:val="28"/>
        </w:rPr>
      </w:pPr>
      <w:r w:rsidRPr="008C63D7">
        <w:rPr>
          <w:b/>
          <w:color w:val="000000"/>
          <w:sz w:val="28"/>
          <w:szCs w:val="28"/>
        </w:rPr>
        <w:t>Время работы Объекта</w:t>
      </w:r>
      <w:r w:rsidRPr="008C63D7">
        <w:rPr>
          <w:color w:val="000000"/>
          <w:sz w:val="28"/>
          <w:szCs w:val="28"/>
        </w:rPr>
        <w:t xml:space="preserve"> – </w:t>
      </w:r>
      <w:r w:rsidR="00AB034B">
        <w:rPr>
          <w:color w:val="000000"/>
          <w:sz w:val="28"/>
          <w:szCs w:val="28"/>
        </w:rPr>
        <w:t xml:space="preserve">дневной </w:t>
      </w:r>
      <w:r w:rsidRPr="008C63D7">
        <w:rPr>
          <w:color w:val="000000"/>
          <w:sz w:val="28"/>
          <w:szCs w:val="28"/>
        </w:rPr>
        <w:t>период времени</w:t>
      </w:r>
      <w:r w:rsidR="00AB034B">
        <w:rPr>
          <w:color w:val="000000"/>
          <w:sz w:val="28"/>
          <w:szCs w:val="28"/>
        </w:rPr>
        <w:t xml:space="preserve"> в </w:t>
      </w:r>
      <w:r w:rsidR="00AB034B" w:rsidRPr="008C63D7">
        <w:rPr>
          <w:color w:val="000000"/>
          <w:sz w:val="28"/>
          <w:szCs w:val="28"/>
        </w:rPr>
        <w:t>рабочие дни недели</w:t>
      </w:r>
      <w:r w:rsidR="00AB034B">
        <w:rPr>
          <w:color w:val="000000"/>
          <w:sz w:val="28"/>
          <w:szCs w:val="28"/>
        </w:rPr>
        <w:t>, установленный для каждого Объект</w:t>
      </w:r>
      <w:r w:rsidR="00EB240D">
        <w:rPr>
          <w:color w:val="000000"/>
          <w:sz w:val="28"/>
          <w:szCs w:val="28"/>
        </w:rPr>
        <w:t>а</w:t>
      </w:r>
      <w:r w:rsidR="00AB034B">
        <w:rPr>
          <w:color w:val="000000"/>
          <w:sz w:val="28"/>
          <w:szCs w:val="28"/>
        </w:rPr>
        <w:t xml:space="preserve"> Предприятия, в который разрешено нахождение на </w:t>
      </w:r>
      <w:r w:rsidR="00AB034B" w:rsidRPr="004C54B5">
        <w:rPr>
          <w:color w:val="000000"/>
          <w:sz w:val="28"/>
          <w:szCs w:val="28"/>
        </w:rPr>
        <w:t>территории работников, арендаторов и посетителей.</w:t>
      </w:r>
      <w:r w:rsidR="004C54B5" w:rsidRPr="004C54B5">
        <w:rPr>
          <w:color w:val="000000"/>
          <w:sz w:val="28"/>
          <w:szCs w:val="28"/>
        </w:rPr>
        <w:t xml:space="preserve"> Определяется </w:t>
      </w:r>
      <w:r w:rsidR="004C54B5">
        <w:rPr>
          <w:color w:val="000000"/>
          <w:sz w:val="28"/>
          <w:szCs w:val="28"/>
        </w:rPr>
        <w:t xml:space="preserve">в </w:t>
      </w:r>
      <w:r w:rsidR="004C54B5" w:rsidRPr="004C54B5">
        <w:rPr>
          <w:color w:val="000000"/>
          <w:sz w:val="28"/>
          <w:szCs w:val="28"/>
        </w:rPr>
        <w:t>индивидуальн</w:t>
      </w:r>
      <w:r w:rsidR="004C54B5">
        <w:rPr>
          <w:color w:val="000000"/>
          <w:sz w:val="28"/>
          <w:szCs w:val="28"/>
        </w:rPr>
        <w:t>о</w:t>
      </w:r>
      <w:r w:rsidR="004C54B5" w:rsidRPr="004C54B5">
        <w:rPr>
          <w:color w:val="000000"/>
          <w:sz w:val="28"/>
          <w:szCs w:val="28"/>
        </w:rPr>
        <w:t>м положени</w:t>
      </w:r>
      <w:r w:rsidR="004C54B5">
        <w:rPr>
          <w:color w:val="000000"/>
          <w:sz w:val="28"/>
          <w:szCs w:val="28"/>
        </w:rPr>
        <w:t>и</w:t>
      </w:r>
      <w:r w:rsidR="004C54B5" w:rsidRPr="004C54B5">
        <w:rPr>
          <w:color w:val="000000"/>
          <w:sz w:val="28"/>
          <w:szCs w:val="28"/>
        </w:rPr>
        <w:t xml:space="preserve"> о пропускном и внутриобъектовом режиме </w:t>
      </w:r>
      <w:r w:rsidR="004C54B5">
        <w:rPr>
          <w:color w:val="000000"/>
          <w:sz w:val="28"/>
          <w:szCs w:val="28"/>
        </w:rPr>
        <w:t xml:space="preserve">каждого </w:t>
      </w:r>
      <w:r w:rsidR="004C54B5" w:rsidRPr="004C54B5">
        <w:rPr>
          <w:color w:val="000000"/>
          <w:sz w:val="28"/>
          <w:szCs w:val="28"/>
        </w:rPr>
        <w:t>объекта Предприятия.</w:t>
      </w:r>
    </w:p>
    <w:p w14:paraId="4EDD04DE" w14:textId="0ABF74FE" w:rsidR="00166F09" w:rsidRPr="009D59BA" w:rsidRDefault="00166F09" w:rsidP="00B42B0D">
      <w:pPr>
        <w:pStyle w:val="af4"/>
        <w:shd w:val="clear" w:color="auto" w:fill="FFFFFF"/>
        <w:spacing w:before="120" w:after="120" w:line="240" w:lineRule="auto"/>
        <w:ind w:left="0" w:firstLine="709"/>
        <w:contextualSpacing w:val="0"/>
        <w:jc w:val="both"/>
        <w:rPr>
          <w:color w:val="2C1410"/>
        </w:rPr>
      </w:pPr>
      <w:r w:rsidRPr="009D59BA">
        <w:rPr>
          <w:b/>
          <w:color w:val="2C1410"/>
        </w:rPr>
        <w:t>Видеозапись</w:t>
      </w:r>
      <w:r w:rsidRPr="009D59BA">
        <w:rPr>
          <w:color w:val="2C1410"/>
        </w:rPr>
        <w:t xml:space="preserve"> – зафиксированная на электронном носителе видеоинформация, с целью ее хранения и последующего воспроизведения и отображения на экране.</w:t>
      </w:r>
    </w:p>
    <w:p w14:paraId="10108F58" w14:textId="77777777" w:rsidR="00166F09" w:rsidRDefault="00166F09" w:rsidP="00166F09">
      <w:pPr>
        <w:pStyle w:val="af4"/>
        <w:shd w:val="clear" w:color="auto" w:fill="FFFFFF"/>
        <w:spacing w:after="0" w:line="240" w:lineRule="auto"/>
        <w:ind w:left="0" w:firstLine="709"/>
        <w:contextualSpacing w:val="0"/>
        <w:jc w:val="both"/>
        <w:rPr>
          <w:color w:val="2C1410"/>
        </w:rPr>
      </w:pPr>
      <w:r w:rsidRPr="009D59BA">
        <w:rPr>
          <w:b/>
          <w:color w:val="2C1410"/>
        </w:rPr>
        <w:t>Видеоинформация</w:t>
      </w:r>
      <w:r w:rsidRPr="009D59BA">
        <w:rPr>
          <w:color w:val="2C1410"/>
        </w:rPr>
        <w:t xml:space="preserve"> – информация в виде изображения, полученная в процессе видеонаблюдения.</w:t>
      </w:r>
    </w:p>
    <w:p w14:paraId="6657DC83" w14:textId="34A7B47B" w:rsidR="00166F09" w:rsidRPr="009D59BA" w:rsidRDefault="00166F09" w:rsidP="00B42B0D">
      <w:pPr>
        <w:pStyle w:val="af4"/>
        <w:shd w:val="clear" w:color="auto" w:fill="FFFFFF"/>
        <w:spacing w:before="120" w:after="120" w:line="240" w:lineRule="auto"/>
        <w:ind w:left="0" w:firstLine="709"/>
        <w:contextualSpacing w:val="0"/>
        <w:jc w:val="both"/>
        <w:rPr>
          <w:color w:val="2C1410"/>
        </w:rPr>
      </w:pPr>
      <w:r w:rsidRPr="009F79E2">
        <w:rPr>
          <w:b/>
          <w:color w:val="2C1410"/>
        </w:rPr>
        <w:t>Видеокамера</w:t>
      </w:r>
      <w:r>
        <w:rPr>
          <w:color w:val="2C1410"/>
        </w:rPr>
        <w:t xml:space="preserve"> – техническое средство, предназначенное для преобразования оптического сигнала изображения в </w:t>
      </w:r>
      <w:r w:rsidR="00EB240D">
        <w:rPr>
          <w:color w:val="2C1410"/>
        </w:rPr>
        <w:t>видеоинформацию</w:t>
      </w:r>
      <w:r>
        <w:rPr>
          <w:color w:val="2C1410"/>
        </w:rPr>
        <w:t xml:space="preserve"> и е</w:t>
      </w:r>
      <w:r w:rsidR="00EB240D">
        <w:rPr>
          <w:color w:val="2C1410"/>
        </w:rPr>
        <w:t>е</w:t>
      </w:r>
      <w:r>
        <w:rPr>
          <w:color w:val="2C1410"/>
        </w:rPr>
        <w:t xml:space="preserve"> передачу посредством локальной вычислительной сети (далее - ЛВС) на сервер видеонаблюдения. </w:t>
      </w:r>
    </w:p>
    <w:p w14:paraId="53B37A9C" w14:textId="194F35D3" w:rsidR="00166F09" w:rsidRPr="009D59BA" w:rsidRDefault="00166F09" w:rsidP="00166F09">
      <w:pPr>
        <w:pStyle w:val="af4"/>
        <w:shd w:val="clear" w:color="auto" w:fill="FFFFFF"/>
        <w:spacing w:after="0" w:line="240" w:lineRule="auto"/>
        <w:ind w:left="0" w:firstLine="709"/>
        <w:contextualSpacing w:val="0"/>
        <w:jc w:val="both"/>
        <w:rPr>
          <w:color w:val="2C1410"/>
        </w:rPr>
      </w:pPr>
      <w:r w:rsidRPr="009D59BA">
        <w:rPr>
          <w:b/>
          <w:color w:val="2C1410"/>
        </w:rPr>
        <w:t>Видеонаблюдение</w:t>
      </w:r>
      <w:r w:rsidRPr="009D59BA">
        <w:rPr>
          <w:color w:val="2C1410"/>
        </w:rPr>
        <w:t xml:space="preserve"> – процесс получения видеоинформации об объектах и территориях, осуществляемый с </w:t>
      </w:r>
      <w:r>
        <w:rPr>
          <w:color w:val="2C1410"/>
        </w:rPr>
        <w:t xml:space="preserve">использованием </w:t>
      </w:r>
      <w:r w:rsidRPr="009D59BA">
        <w:rPr>
          <w:color w:val="2C1410"/>
        </w:rPr>
        <w:t>камер видеонаблюдения, а также запись полученной видеоинформации и ее хранение для последующего использования.</w:t>
      </w:r>
    </w:p>
    <w:p w14:paraId="52086196" w14:textId="77777777" w:rsidR="00EF1900" w:rsidRDefault="00EF1900" w:rsidP="00EF1900">
      <w:pPr>
        <w:shd w:val="clear" w:color="auto" w:fill="FFFFFF"/>
        <w:spacing w:before="120"/>
        <w:ind w:firstLine="709"/>
        <w:jc w:val="both"/>
        <w:rPr>
          <w:sz w:val="28"/>
          <w:szCs w:val="28"/>
        </w:rPr>
      </w:pPr>
      <w:r w:rsidRPr="008C63D7">
        <w:rPr>
          <w:b/>
          <w:sz w:val="28"/>
          <w:szCs w:val="28"/>
        </w:rPr>
        <w:t>Допуск</w:t>
      </w:r>
      <w:r w:rsidRPr="008C63D7">
        <w:rPr>
          <w:sz w:val="28"/>
          <w:szCs w:val="28"/>
        </w:rPr>
        <w:t xml:space="preserve"> – разрешение </w:t>
      </w:r>
      <w:r>
        <w:rPr>
          <w:sz w:val="28"/>
          <w:szCs w:val="28"/>
        </w:rPr>
        <w:t xml:space="preserve">полномочного должностного лица Предприятия в отношении Субъекта на проход (проезд) </w:t>
      </w:r>
      <w:r w:rsidRPr="008C63D7">
        <w:rPr>
          <w:sz w:val="28"/>
          <w:szCs w:val="28"/>
        </w:rPr>
        <w:t>на Объект</w:t>
      </w:r>
      <w:r>
        <w:rPr>
          <w:sz w:val="28"/>
          <w:szCs w:val="28"/>
        </w:rPr>
        <w:t>.</w:t>
      </w:r>
    </w:p>
    <w:p w14:paraId="10F89E3E" w14:textId="4EF94F3A" w:rsidR="00B42B0D" w:rsidRPr="00434138" w:rsidRDefault="00EF1900" w:rsidP="00434138">
      <w:pPr>
        <w:shd w:val="clear" w:color="auto" w:fill="FFFFFF"/>
        <w:spacing w:before="120"/>
        <w:ind w:firstLine="709"/>
        <w:jc w:val="both"/>
        <w:rPr>
          <w:sz w:val="28"/>
          <w:szCs w:val="28"/>
        </w:rPr>
      </w:pPr>
      <w:r w:rsidRPr="005E51BA">
        <w:rPr>
          <w:b/>
          <w:sz w:val="28"/>
          <w:szCs w:val="28"/>
        </w:rPr>
        <w:t>Доступ</w:t>
      </w:r>
      <w:r>
        <w:rPr>
          <w:sz w:val="28"/>
          <w:szCs w:val="28"/>
        </w:rPr>
        <w:t xml:space="preserve"> – проход (проезд) Субъекта на территорию Объекта.</w:t>
      </w:r>
    </w:p>
    <w:p w14:paraId="7ABA2196" w14:textId="11A31A06" w:rsidR="00B42B0D" w:rsidRPr="00B42B0D" w:rsidRDefault="00B42B0D" w:rsidP="00434138">
      <w:pPr>
        <w:widowControl w:val="0"/>
        <w:tabs>
          <w:tab w:val="left" w:pos="-2268"/>
        </w:tabs>
        <w:spacing w:before="120"/>
        <w:ind w:firstLine="709"/>
        <w:jc w:val="both"/>
        <w:rPr>
          <w:color w:val="000000" w:themeColor="text1"/>
          <w:sz w:val="28"/>
          <w:szCs w:val="28"/>
        </w:rPr>
      </w:pPr>
      <w:r>
        <w:rPr>
          <w:b/>
          <w:bCs/>
          <w:iCs/>
          <w:color w:val="000000" w:themeColor="text1"/>
          <w:sz w:val="28"/>
          <w:szCs w:val="28"/>
        </w:rPr>
        <w:lastRenderedPageBreak/>
        <w:t>Конфиденциальная информация</w:t>
      </w:r>
      <w:r>
        <w:rPr>
          <w:color w:val="000000" w:themeColor="text1"/>
          <w:sz w:val="28"/>
          <w:szCs w:val="28"/>
        </w:rPr>
        <w:t xml:space="preserve"> – информация, доступ к которой ограничивается в соответствии с действующим законодательством Российской Федерации, владельцем информации, и требующая защиты.</w:t>
      </w:r>
    </w:p>
    <w:p w14:paraId="3B120266" w14:textId="2CDB78E8" w:rsidR="00166F09" w:rsidRPr="004527ED" w:rsidRDefault="00166F09" w:rsidP="00166F09">
      <w:pPr>
        <w:shd w:val="clear" w:color="auto" w:fill="FFFFFF"/>
        <w:spacing w:before="120"/>
        <w:ind w:firstLine="709"/>
        <w:jc w:val="both"/>
        <w:rPr>
          <w:sz w:val="28"/>
          <w:szCs w:val="28"/>
        </w:rPr>
      </w:pPr>
      <w:r w:rsidRPr="00E02E63">
        <w:rPr>
          <w:b/>
          <w:sz w:val="28"/>
          <w:szCs w:val="28"/>
        </w:rPr>
        <w:t>Контрольно-пропускной пункт</w:t>
      </w:r>
      <w:r>
        <w:rPr>
          <w:b/>
          <w:sz w:val="28"/>
          <w:szCs w:val="28"/>
        </w:rPr>
        <w:t xml:space="preserve"> для пропуска людей</w:t>
      </w:r>
      <w:r>
        <w:rPr>
          <w:sz w:val="28"/>
          <w:szCs w:val="28"/>
        </w:rPr>
        <w:t xml:space="preserve"> </w:t>
      </w:r>
      <w:r w:rsidRPr="00296E0C">
        <w:rPr>
          <w:b/>
          <w:sz w:val="28"/>
          <w:szCs w:val="28"/>
        </w:rPr>
        <w:t>(далее - КПП)</w:t>
      </w:r>
      <w:r>
        <w:rPr>
          <w:sz w:val="28"/>
          <w:szCs w:val="28"/>
        </w:rPr>
        <w:t xml:space="preserve"> – специально-оборудованное место для осуществления в установленном порядке пропуска людей, вноса (выноса) материальных ценностей (далее - МЦ) и оборудованное турникетом СКУД.</w:t>
      </w:r>
    </w:p>
    <w:p w14:paraId="3CF2CB83" w14:textId="77777777" w:rsidR="00166F09" w:rsidRPr="00670864" w:rsidRDefault="00166F09" w:rsidP="00166F09">
      <w:pPr>
        <w:shd w:val="clear" w:color="auto" w:fill="FFFFFF"/>
        <w:spacing w:before="120"/>
        <w:ind w:firstLine="709"/>
        <w:jc w:val="both"/>
        <w:rPr>
          <w:sz w:val="28"/>
          <w:szCs w:val="28"/>
        </w:rPr>
      </w:pPr>
      <w:r w:rsidRPr="00E02E63">
        <w:rPr>
          <w:b/>
          <w:sz w:val="28"/>
          <w:szCs w:val="28"/>
        </w:rPr>
        <w:t>Контрольно-пропускной пункт</w:t>
      </w:r>
      <w:r>
        <w:rPr>
          <w:b/>
          <w:sz w:val="28"/>
          <w:szCs w:val="28"/>
        </w:rPr>
        <w:t xml:space="preserve"> для пропуска транспортных средств</w:t>
      </w:r>
      <w:r w:rsidRPr="00296E0C">
        <w:rPr>
          <w:b/>
          <w:sz w:val="28"/>
          <w:szCs w:val="28"/>
        </w:rPr>
        <w:t xml:space="preserve"> (далее – КПП для транспорта)</w:t>
      </w:r>
      <w:r>
        <w:rPr>
          <w:sz w:val="28"/>
          <w:szCs w:val="28"/>
        </w:rPr>
        <w:t xml:space="preserve"> – специально-оборудованное место для осуществления в установленном порядке пропуска транспортных средств, ввоза (вывоза) МЦ и оборудованное автоматическим заградительным механизмом.</w:t>
      </w:r>
    </w:p>
    <w:p w14:paraId="49762CDE" w14:textId="20C3949F" w:rsidR="00166F09" w:rsidRDefault="00166F09" w:rsidP="00166F09">
      <w:pPr>
        <w:shd w:val="clear" w:color="auto" w:fill="FFFFFF"/>
        <w:spacing w:before="120"/>
        <w:ind w:firstLine="709"/>
        <w:jc w:val="both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Несанкционированный доступ</w:t>
      </w:r>
      <w:r w:rsidRPr="00B44BC0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(далее - НСД) –</w:t>
      </w:r>
      <w:r w:rsidRPr="00B44BC0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доступ к конфиденциальным данным без предоставленных на то полномочий или преднамеренные действия, направленные на нарушение правильности функционирования системы</w:t>
      </w:r>
      <w:r w:rsidR="00EB240D">
        <w:rPr>
          <w:bCs/>
          <w:spacing w:val="-2"/>
          <w:sz w:val="28"/>
          <w:szCs w:val="28"/>
        </w:rPr>
        <w:t>.</w:t>
      </w:r>
    </w:p>
    <w:p w14:paraId="55A4170A" w14:textId="77777777" w:rsidR="00166F09" w:rsidRDefault="00166F09" w:rsidP="00166F09">
      <w:pPr>
        <w:shd w:val="clear" w:color="auto" w:fill="FFFFFF"/>
        <w:spacing w:before="120"/>
        <w:ind w:firstLine="709"/>
        <w:jc w:val="both"/>
        <w:rPr>
          <w:spacing w:val="-2"/>
          <w:sz w:val="28"/>
          <w:szCs w:val="28"/>
        </w:rPr>
      </w:pPr>
      <w:r w:rsidRPr="008C63D7">
        <w:rPr>
          <w:b/>
          <w:bCs/>
          <w:spacing w:val="-2"/>
          <w:sz w:val="28"/>
          <w:szCs w:val="28"/>
        </w:rPr>
        <w:t>Нарушитель</w:t>
      </w:r>
      <w:r w:rsidRPr="008C63D7">
        <w:rPr>
          <w:bCs/>
          <w:spacing w:val="-2"/>
          <w:sz w:val="28"/>
          <w:szCs w:val="28"/>
        </w:rPr>
        <w:t xml:space="preserve"> – </w:t>
      </w:r>
      <w:r w:rsidRPr="008C63D7">
        <w:rPr>
          <w:spacing w:val="-2"/>
          <w:sz w:val="28"/>
          <w:szCs w:val="28"/>
        </w:rPr>
        <w:t>лицо, совершившее или пытающееся совершить противоправное действие и (или) несоблюдающее пропускной (внутриобъектовый) режимы</w:t>
      </w:r>
      <w:r>
        <w:rPr>
          <w:spacing w:val="-2"/>
          <w:sz w:val="28"/>
          <w:szCs w:val="28"/>
        </w:rPr>
        <w:t>.</w:t>
      </w:r>
    </w:p>
    <w:p w14:paraId="1314C509" w14:textId="240F64BE" w:rsidR="00166F09" w:rsidRPr="004527ED" w:rsidRDefault="00166F09" w:rsidP="00166F09">
      <w:pPr>
        <w:shd w:val="clear" w:color="auto" w:fill="FFFFFF"/>
        <w:spacing w:before="120"/>
        <w:ind w:firstLine="709"/>
        <w:jc w:val="both"/>
        <w:rPr>
          <w:color w:val="000000"/>
          <w:sz w:val="28"/>
          <w:szCs w:val="28"/>
        </w:rPr>
      </w:pPr>
      <w:r w:rsidRPr="008C63D7">
        <w:rPr>
          <w:b/>
          <w:color w:val="000000"/>
          <w:sz w:val="28"/>
          <w:szCs w:val="28"/>
        </w:rPr>
        <w:t xml:space="preserve">Нерабочее время Объекта </w:t>
      </w:r>
      <w:r w:rsidRPr="008C63D7">
        <w:rPr>
          <w:color w:val="000000"/>
          <w:sz w:val="28"/>
          <w:szCs w:val="28"/>
        </w:rPr>
        <w:t xml:space="preserve">– период времени </w:t>
      </w:r>
      <w:r w:rsidR="00EB240D">
        <w:rPr>
          <w:color w:val="000000"/>
          <w:sz w:val="28"/>
          <w:szCs w:val="28"/>
        </w:rPr>
        <w:t>за границами рабочего времени работы Объекта</w:t>
      </w:r>
      <w:r w:rsidRPr="008C63D7">
        <w:rPr>
          <w:color w:val="000000"/>
          <w:sz w:val="28"/>
          <w:szCs w:val="28"/>
        </w:rPr>
        <w:t xml:space="preserve"> в рабочие дни недели, а также выходные и праздничные дни</w:t>
      </w:r>
      <w:r>
        <w:rPr>
          <w:color w:val="000000"/>
          <w:sz w:val="28"/>
          <w:szCs w:val="28"/>
        </w:rPr>
        <w:t>.</w:t>
      </w:r>
    </w:p>
    <w:p w14:paraId="1B814F8D" w14:textId="3DDFE748" w:rsidR="00B42B0D" w:rsidRPr="00B42B0D" w:rsidRDefault="00B42B0D" w:rsidP="00B42B0D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Обработка ПДн </w:t>
      </w:r>
      <w:r>
        <w:rPr>
          <w:color w:val="000000" w:themeColor="text1"/>
          <w:sz w:val="28"/>
          <w:szCs w:val="28"/>
        </w:rPr>
        <w:t xml:space="preserve">–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ПДн,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ПДн. </w:t>
      </w:r>
    </w:p>
    <w:p w14:paraId="05E9357F" w14:textId="392A0151" w:rsidR="001C5635" w:rsidRPr="001C5635" w:rsidRDefault="00166F09" w:rsidP="00166F09">
      <w:pPr>
        <w:shd w:val="clear" w:color="auto" w:fill="FFFFFF"/>
        <w:spacing w:before="120"/>
        <w:ind w:firstLine="709"/>
        <w:jc w:val="both"/>
        <w:rPr>
          <w:color w:val="000000"/>
          <w:sz w:val="28"/>
          <w:szCs w:val="28"/>
        </w:rPr>
      </w:pPr>
      <w:r w:rsidRPr="008C63D7">
        <w:rPr>
          <w:b/>
          <w:color w:val="000000"/>
          <w:sz w:val="28"/>
          <w:szCs w:val="28"/>
        </w:rPr>
        <w:t>Объект</w:t>
      </w:r>
      <w:r w:rsidR="008800F9">
        <w:rPr>
          <w:b/>
          <w:color w:val="000000"/>
          <w:sz w:val="28"/>
          <w:szCs w:val="28"/>
        </w:rPr>
        <w:t xml:space="preserve">ы </w:t>
      </w:r>
      <w:r w:rsidRPr="008C63D7">
        <w:rPr>
          <w:color w:val="000000"/>
          <w:sz w:val="28"/>
          <w:szCs w:val="28"/>
        </w:rPr>
        <w:t xml:space="preserve">– </w:t>
      </w:r>
      <w:r w:rsidR="001C5635">
        <w:rPr>
          <w:color w:val="000000"/>
          <w:sz w:val="28"/>
          <w:szCs w:val="28"/>
        </w:rPr>
        <w:t xml:space="preserve">под объектами в настоящем Положении понимаются следующие объекты Предприятия и их </w:t>
      </w:r>
      <w:r w:rsidRPr="008C63D7">
        <w:rPr>
          <w:color w:val="000000"/>
          <w:sz w:val="28"/>
          <w:szCs w:val="28"/>
        </w:rPr>
        <w:t>территори</w:t>
      </w:r>
      <w:r w:rsidR="001C5635">
        <w:rPr>
          <w:color w:val="000000"/>
          <w:sz w:val="28"/>
          <w:szCs w:val="28"/>
        </w:rPr>
        <w:t>и</w:t>
      </w:r>
      <w:r w:rsidR="001C5635" w:rsidRPr="001C5635">
        <w:rPr>
          <w:color w:val="000000"/>
          <w:sz w:val="28"/>
          <w:szCs w:val="28"/>
        </w:rPr>
        <w:t>:</w:t>
      </w:r>
    </w:p>
    <w:p w14:paraId="1ED79B0D" w14:textId="545EB6D2" w:rsidR="00166F09" w:rsidRDefault="001C5635" w:rsidP="008800F9">
      <w:pPr>
        <w:pStyle w:val="af4"/>
        <w:numPr>
          <w:ilvl w:val="0"/>
          <w:numId w:val="2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объект «Тверская» </w:t>
      </w:r>
      <w:r w:rsidR="008800F9">
        <w:rPr>
          <w:color w:val="000000"/>
          <w:szCs w:val="28"/>
        </w:rPr>
        <w:t>(</w:t>
      </w:r>
      <w:r w:rsidR="00166F09" w:rsidRPr="001C5635">
        <w:rPr>
          <w:color w:val="000000"/>
          <w:szCs w:val="28"/>
        </w:rPr>
        <w:t xml:space="preserve">г. Москва, </w:t>
      </w:r>
      <w:r>
        <w:rPr>
          <w:color w:val="000000"/>
          <w:szCs w:val="28"/>
        </w:rPr>
        <w:t xml:space="preserve">ул. </w:t>
      </w:r>
      <w:r w:rsidR="00166F09" w:rsidRPr="001C5635">
        <w:rPr>
          <w:color w:val="000000"/>
          <w:szCs w:val="28"/>
        </w:rPr>
        <w:t>2-ая Тверская-Ямская, 16</w:t>
      </w:r>
      <w:r w:rsidR="008800F9">
        <w:rPr>
          <w:color w:val="000000"/>
          <w:szCs w:val="28"/>
        </w:rPr>
        <w:t>)</w:t>
      </w:r>
      <w:r w:rsidRPr="001C5635">
        <w:rPr>
          <w:color w:val="000000"/>
          <w:szCs w:val="28"/>
        </w:rPr>
        <w:t>;</w:t>
      </w:r>
    </w:p>
    <w:p w14:paraId="1FFE9789" w14:textId="5D1A4890" w:rsidR="001C5635" w:rsidRDefault="001C5635" w:rsidP="008800F9">
      <w:pPr>
        <w:pStyle w:val="af4"/>
        <w:numPr>
          <w:ilvl w:val="0"/>
          <w:numId w:val="2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color w:val="000000"/>
          <w:szCs w:val="28"/>
        </w:rPr>
      </w:pPr>
      <w:r>
        <w:rPr>
          <w:color w:val="000000"/>
          <w:szCs w:val="28"/>
        </w:rPr>
        <w:t>объект «</w:t>
      </w:r>
      <w:proofErr w:type="spellStart"/>
      <w:r>
        <w:rPr>
          <w:color w:val="000000"/>
          <w:szCs w:val="28"/>
        </w:rPr>
        <w:t>Башиловский</w:t>
      </w:r>
      <w:proofErr w:type="spellEnd"/>
      <w:r>
        <w:rPr>
          <w:color w:val="000000"/>
          <w:szCs w:val="28"/>
        </w:rPr>
        <w:t xml:space="preserve">» </w:t>
      </w:r>
      <w:r w:rsidR="008800F9">
        <w:rPr>
          <w:color w:val="000000"/>
          <w:szCs w:val="28"/>
        </w:rPr>
        <w:t>(</w:t>
      </w:r>
      <w:r w:rsidRPr="001C5635">
        <w:rPr>
          <w:color w:val="000000"/>
          <w:szCs w:val="28"/>
        </w:rPr>
        <w:t xml:space="preserve">г. Москва, </w:t>
      </w:r>
      <w:r>
        <w:rPr>
          <w:color w:val="000000"/>
          <w:szCs w:val="28"/>
        </w:rPr>
        <w:t xml:space="preserve">ул. </w:t>
      </w:r>
      <w:proofErr w:type="spellStart"/>
      <w:r>
        <w:rPr>
          <w:color w:val="000000"/>
          <w:szCs w:val="28"/>
        </w:rPr>
        <w:t>Б</w:t>
      </w:r>
      <w:r w:rsidR="008800F9">
        <w:rPr>
          <w:color w:val="000000"/>
          <w:szCs w:val="28"/>
        </w:rPr>
        <w:t>ашиловская</w:t>
      </w:r>
      <w:proofErr w:type="spellEnd"/>
      <w:r w:rsidR="008800F9">
        <w:rPr>
          <w:color w:val="000000"/>
          <w:szCs w:val="28"/>
        </w:rPr>
        <w:t>, 24)</w:t>
      </w:r>
      <w:r w:rsidRPr="001C5635">
        <w:rPr>
          <w:color w:val="000000"/>
          <w:szCs w:val="28"/>
        </w:rPr>
        <w:t>;</w:t>
      </w:r>
    </w:p>
    <w:p w14:paraId="2294592B" w14:textId="775398D0" w:rsidR="001C5635" w:rsidRDefault="001C5635" w:rsidP="008800F9">
      <w:pPr>
        <w:pStyle w:val="af4"/>
        <w:numPr>
          <w:ilvl w:val="0"/>
          <w:numId w:val="2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color w:val="000000"/>
          <w:szCs w:val="28"/>
        </w:rPr>
      </w:pPr>
      <w:r>
        <w:rPr>
          <w:color w:val="000000"/>
          <w:szCs w:val="28"/>
        </w:rPr>
        <w:t>объект «</w:t>
      </w:r>
      <w:r w:rsidR="008800F9">
        <w:rPr>
          <w:color w:val="000000"/>
          <w:szCs w:val="28"/>
        </w:rPr>
        <w:t>Лианозово</w:t>
      </w:r>
      <w:r>
        <w:rPr>
          <w:color w:val="000000"/>
          <w:szCs w:val="28"/>
        </w:rPr>
        <w:t>»</w:t>
      </w:r>
      <w:r w:rsidR="008800F9">
        <w:rPr>
          <w:color w:val="000000"/>
          <w:szCs w:val="28"/>
        </w:rPr>
        <w:t xml:space="preserve"> (</w:t>
      </w:r>
      <w:r w:rsidRPr="001C5635">
        <w:rPr>
          <w:color w:val="000000"/>
          <w:szCs w:val="28"/>
        </w:rPr>
        <w:t xml:space="preserve">г. Москва, </w:t>
      </w:r>
      <w:r w:rsidR="008800F9">
        <w:rPr>
          <w:color w:val="000000"/>
          <w:szCs w:val="28"/>
        </w:rPr>
        <w:t>Дмитровское шоссе</w:t>
      </w:r>
      <w:r w:rsidRPr="001C5635">
        <w:rPr>
          <w:color w:val="000000"/>
          <w:szCs w:val="28"/>
        </w:rPr>
        <w:t>, 1</w:t>
      </w:r>
      <w:r w:rsidR="008800F9">
        <w:rPr>
          <w:color w:val="000000"/>
          <w:szCs w:val="28"/>
        </w:rPr>
        <w:t>1</w:t>
      </w:r>
      <w:r w:rsidRPr="001C5635">
        <w:rPr>
          <w:color w:val="000000"/>
          <w:szCs w:val="28"/>
        </w:rPr>
        <w:t>6</w:t>
      </w:r>
      <w:r w:rsidR="008800F9">
        <w:rPr>
          <w:color w:val="000000"/>
          <w:szCs w:val="28"/>
        </w:rPr>
        <w:t>)</w:t>
      </w:r>
      <w:r w:rsidRPr="001C5635">
        <w:rPr>
          <w:color w:val="000000"/>
          <w:szCs w:val="28"/>
        </w:rPr>
        <w:t>;</w:t>
      </w:r>
    </w:p>
    <w:p w14:paraId="2FB00FFD" w14:textId="0F1164F7" w:rsidR="001C5635" w:rsidRDefault="001C5635" w:rsidP="008800F9">
      <w:pPr>
        <w:pStyle w:val="af4"/>
        <w:numPr>
          <w:ilvl w:val="0"/>
          <w:numId w:val="2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color w:val="000000"/>
          <w:szCs w:val="28"/>
        </w:rPr>
      </w:pPr>
      <w:r>
        <w:rPr>
          <w:color w:val="000000"/>
          <w:szCs w:val="28"/>
        </w:rPr>
        <w:t>объект «</w:t>
      </w:r>
      <w:r w:rsidR="008800F9">
        <w:rPr>
          <w:color w:val="000000"/>
          <w:szCs w:val="28"/>
        </w:rPr>
        <w:t>Магистральный</w:t>
      </w:r>
      <w:r>
        <w:rPr>
          <w:color w:val="000000"/>
          <w:szCs w:val="28"/>
        </w:rPr>
        <w:t xml:space="preserve">» </w:t>
      </w:r>
      <w:r w:rsidR="008800F9">
        <w:rPr>
          <w:color w:val="000000"/>
          <w:szCs w:val="28"/>
        </w:rPr>
        <w:t>(</w:t>
      </w:r>
      <w:r w:rsidRPr="001C5635">
        <w:rPr>
          <w:color w:val="000000"/>
          <w:szCs w:val="28"/>
        </w:rPr>
        <w:t>г. Москва, 2-</w:t>
      </w:r>
      <w:r w:rsidR="008800F9">
        <w:rPr>
          <w:color w:val="000000"/>
          <w:szCs w:val="28"/>
        </w:rPr>
        <w:t>й</w:t>
      </w:r>
      <w:r w:rsidRPr="001C5635">
        <w:rPr>
          <w:color w:val="000000"/>
          <w:szCs w:val="28"/>
        </w:rPr>
        <w:t xml:space="preserve"> </w:t>
      </w:r>
      <w:r w:rsidR="008800F9">
        <w:rPr>
          <w:color w:val="000000"/>
          <w:szCs w:val="28"/>
        </w:rPr>
        <w:t>Магистральный тупик</w:t>
      </w:r>
      <w:r w:rsidRPr="001C5635">
        <w:rPr>
          <w:color w:val="000000"/>
          <w:szCs w:val="28"/>
        </w:rPr>
        <w:t>,</w:t>
      </w:r>
      <w:r w:rsidR="008800F9">
        <w:rPr>
          <w:color w:val="000000"/>
          <w:szCs w:val="28"/>
        </w:rPr>
        <w:t xml:space="preserve"> 7А)</w:t>
      </w:r>
      <w:r w:rsidRPr="001C5635">
        <w:rPr>
          <w:color w:val="000000"/>
          <w:szCs w:val="28"/>
        </w:rPr>
        <w:t>;</w:t>
      </w:r>
    </w:p>
    <w:p w14:paraId="43AF1B1D" w14:textId="295B0B6F" w:rsidR="001C5635" w:rsidRPr="008800F9" w:rsidRDefault="008800F9" w:rsidP="008800F9">
      <w:pPr>
        <w:pStyle w:val="af4"/>
        <w:numPr>
          <w:ilvl w:val="0"/>
          <w:numId w:val="2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color w:val="000000"/>
          <w:szCs w:val="28"/>
        </w:rPr>
      </w:pPr>
      <w:r>
        <w:rPr>
          <w:color w:val="000000"/>
          <w:szCs w:val="28"/>
        </w:rPr>
        <w:t>терминал</w:t>
      </w:r>
      <w:r w:rsidR="001C5635">
        <w:rPr>
          <w:color w:val="000000"/>
          <w:szCs w:val="28"/>
        </w:rPr>
        <w:t xml:space="preserve"> «</w:t>
      </w:r>
      <w:r>
        <w:rPr>
          <w:color w:val="000000"/>
          <w:szCs w:val="28"/>
        </w:rPr>
        <w:t>Одинцово</w:t>
      </w:r>
      <w:r w:rsidR="001C5635">
        <w:rPr>
          <w:color w:val="000000"/>
          <w:szCs w:val="28"/>
        </w:rPr>
        <w:t xml:space="preserve">» </w:t>
      </w:r>
      <w:r>
        <w:rPr>
          <w:color w:val="000000"/>
          <w:szCs w:val="28"/>
        </w:rPr>
        <w:t>(</w:t>
      </w:r>
      <w:r w:rsidR="001C5635" w:rsidRPr="001C5635">
        <w:rPr>
          <w:color w:val="000000"/>
          <w:szCs w:val="28"/>
        </w:rPr>
        <w:t xml:space="preserve">г. </w:t>
      </w:r>
      <w:r>
        <w:rPr>
          <w:color w:val="000000"/>
          <w:szCs w:val="28"/>
        </w:rPr>
        <w:t>Одинцово</w:t>
      </w:r>
      <w:r w:rsidR="001C5635" w:rsidRPr="001C5635"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t>ул. Транспортная</w:t>
      </w:r>
      <w:r w:rsidR="001C5635" w:rsidRPr="001C5635"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t>8).</w:t>
      </w:r>
    </w:p>
    <w:p w14:paraId="3015A896" w14:textId="076F078A" w:rsidR="00EF1900" w:rsidRDefault="00EF1900" w:rsidP="00B42B0D">
      <w:pPr>
        <w:pStyle w:val="af4"/>
        <w:shd w:val="clear" w:color="auto" w:fill="FFFFFF"/>
        <w:spacing w:before="120" w:after="120" w:line="240" w:lineRule="auto"/>
        <w:ind w:left="0" w:firstLine="709"/>
        <w:contextualSpacing w:val="0"/>
        <w:jc w:val="both"/>
        <w:rPr>
          <w:color w:val="2C1410"/>
        </w:rPr>
      </w:pPr>
      <w:r w:rsidRPr="009D59BA">
        <w:rPr>
          <w:b/>
          <w:color w:val="2C1410"/>
        </w:rPr>
        <w:t>Общественный порядок</w:t>
      </w:r>
      <w:r w:rsidRPr="009D59BA">
        <w:rPr>
          <w:color w:val="2C1410"/>
        </w:rPr>
        <w:t xml:space="preserve"> – система общественных отношений, закрепленная нормами права и морали, определяющая права и обязанности участников этих отношений, призванная обеспечить сохранность жизни, чести, достоинства граждан, охрану их имущества, а также реализацию иных прав.</w:t>
      </w:r>
    </w:p>
    <w:p w14:paraId="4980EE8E" w14:textId="2DA9B22F" w:rsidR="001C5635" w:rsidRPr="001C5635" w:rsidRDefault="001C5635" w:rsidP="001C5635">
      <w:pPr>
        <w:pStyle w:val="ConsPlusNonformat"/>
        <w:tabs>
          <w:tab w:val="left" w:pos="127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35">
        <w:rPr>
          <w:rFonts w:ascii="Times New Roman" w:hAnsi="Times New Roman" w:cs="Times New Roman"/>
          <w:b/>
          <w:sz w:val="28"/>
          <w:szCs w:val="28"/>
        </w:rPr>
        <w:t xml:space="preserve">Оператор </w:t>
      </w:r>
      <w:r w:rsidR="00037D3F">
        <w:rPr>
          <w:rFonts w:ascii="Times New Roman" w:hAnsi="Times New Roman" w:cs="Times New Roman"/>
          <w:b/>
          <w:sz w:val="28"/>
          <w:szCs w:val="28"/>
        </w:rPr>
        <w:t>СОТ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1660">
        <w:rPr>
          <w:rFonts w:ascii="Times New Roman" w:hAnsi="Times New Roman" w:cs="Times New Roman"/>
          <w:sz w:val="28"/>
          <w:szCs w:val="28"/>
        </w:rPr>
        <w:t xml:space="preserve">(далее - </w:t>
      </w:r>
      <w:r>
        <w:rPr>
          <w:rFonts w:ascii="Times New Roman" w:hAnsi="Times New Roman" w:cs="Times New Roman"/>
          <w:sz w:val="28"/>
          <w:szCs w:val="28"/>
        </w:rPr>
        <w:t>Оператор</w:t>
      </w:r>
      <w:r w:rsidRPr="008A166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7D3F">
        <w:rPr>
          <w:rFonts w:ascii="Times New Roman" w:hAnsi="Times New Roman" w:cs="Times New Roman"/>
          <w:sz w:val="28"/>
          <w:szCs w:val="28"/>
        </w:rPr>
        <w:t xml:space="preserve">- </w:t>
      </w:r>
      <w:r w:rsidRPr="00CA01E9">
        <w:rPr>
          <w:rFonts w:ascii="Times New Roman" w:hAnsi="Times New Roman" w:cs="Times New Roman"/>
          <w:sz w:val="28"/>
          <w:szCs w:val="28"/>
        </w:rPr>
        <w:t>уполномоченн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A01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работу с </w:t>
      </w:r>
      <w:r w:rsidR="00037D3F">
        <w:rPr>
          <w:rFonts w:ascii="Times New Roman" w:hAnsi="Times New Roman" w:cs="Times New Roman"/>
          <w:sz w:val="28"/>
          <w:szCs w:val="28"/>
        </w:rPr>
        <w:t>СОТ</w:t>
      </w:r>
      <w:r>
        <w:rPr>
          <w:rFonts w:ascii="Times New Roman" w:hAnsi="Times New Roman" w:cs="Times New Roman"/>
          <w:sz w:val="28"/>
          <w:szCs w:val="28"/>
        </w:rPr>
        <w:t xml:space="preserve"> сотрудн</w:t>
      </w:r>
      <w:r w:rsidR="001410A0">
        <w:rPr>
          <w:rFonts w:ascii="Times New Roman" w:hAnsi="Times New Roman" w:cs="Times New Roman"/>
          <w:sz w:val="28"/>
          <w:szCs w:val="28"/>
        </w:rPr>
        <w:t>ик</w:t>
      </w:r>
      <w:r w:rsidRPr="00CA01E9">
        <w:rPr>
          <w:rFonts w:ascii="Times New Roman" w:hAnsi="Times New Roman" w:cs="Times New Roman"/>
          <w:sz w:val="28"/>
          <w:szCs w:val="28"/>
        </w:rPr>
        <w:t xml:space="preserve"> </w:t>
      </w:r>
      <w:r w:rsidR="001410A0">
        <w:rPr>
          <w:rFonts w:ascii="Times New Roman" w:hAnsi="Times New Roman" w:cs="Times New Roman"/>
          <w:sz w:val="28"/>
          <w:szCs w:val="28"/>
        </w:rPr>
        <w:t>организации, осуществляющей на договорной основе оказание охранных услуг на Объекте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63FEB7" w14:textId="554548DC" w:rsidR="00166F09" w:rsidRPr="008C63D7" w:rsidRDefault="00166F09" w:rsidP="00166F09">
      <w:pPr>
        <w:shd w:val="clear" w:color="auto" w:fill="FFFFFF"/>
        <w:spacing w:before="120"/>
        <w:ind w:firstLine="709"/>
        <w:jc w:val="both"/>
        <w:rPr>
          <w:sz w:val="28"/>
          <w:szCs w:val="28"/>
        </w:rPr>
      </w:pPr>
      <w:r w:rsidRPr="008C63D7">
        <w:rPr>
          <w:b/>
          <w:sz w:val="28"/>
          <w:szCs w:val="28"/>
        </w:rPr>
        <w:t>Охрана</w:t>
      </w:r>
      <w:r w:rsidRPr="008C63D7">
        <w:rPr>
          <w:sz w:val="28"/>
          <w:szCs w:val="28"/>
        </w:rPr>
        <w:t xml:space="preserve"> – сотрудники</w:t>
      </w:r>
      <w:r w:rsidR="001410A0">
        <w:rPr>
          <w:sz w:val="28"/>
          <w:szCs w:val="28"/>
        </w:rPr>
        <w:t xml:space="preserve"> организации</w:t>
      </w:r>
      <w:r w:rsidRPr="008C63D7">
        <w:rPr>
          <w:sz w:val="28"/>
          <w:szCs w:val="28"/>
        </w:rPr>
        <w:t xml:space="preserve">, </w:t>
      </w:r>
      <w:r>
        <w:rPr>
          <w:sz w:val="28"/>
          <w:szCs w:val="28"/>
        </w:rPr>
        <w:t>осуществляющ</w:t>
      </w:r>
      <w:r w:rsidR="001410A0">
        <w:rPr>
          <w:sz w:val="28"/>
          <w:szCs w:val="28"/>
        </w:rPr>
        <w:t>ей</w:t>
      </w:r>
      <w:r>
        <w:rPr>
          <w:sz w:val="28"/>
          <w:szCs w:val="28"/>
        </w:rPr>
        <w:t xml:space="preserve"> на договорной основе </w:t>
      </w:r>
      <w:r w:rsidRPr="008C63D7">
        <w:rPr>
          <w:sz w:val="28"/>
          <w:szCs w:val="28"/>
        </w:rPr>
        <w:t>оказание охранных услуг</w:t>
      </w:r>
      <w:r>
        <w:rPr>
          <w:sz w:val="28"/>
          <w:szCs w:val="28"/>
        </w:rPr>
        <w:t xml:space="preserve"> на Объекте, в т.ч. функции </w:t>
      </w:r>
      <w:r w:rsidRPr="008C63D7">
        <w:rPr>
          <w:spacing w:val="-2"/>
          <w:sz w:val="28"/>
          <w:szCs w:val="28"/>
        </w:rPr>
        <w:t>контрол</w:t>
      </w:r>
      <w:r>
        <w:rPr>
          <w:spacing w:val="-2"/>
          <w:sz w:val="28"/>
          <w:szCs w:val="28"/>
        </w:rPr>
        <w:t>я</w:t>
      </w:r>
      <w:r w:rsidRPr="008C63D7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соблюдения на Объекте пропускного и внутриобъектового режима</w:t>
      </w:r>
      <w:r>
        <w:rPr>
          <w:sz w:val="28"/>
          <w:szCs w:val="28"/>
        </w:rPr>
        <w:t>.</w:t>
      </w:r>
    </w:p>
    <w:p w14:paraId="272F86C7" w14:textId="77777777" w:rsidR="00166F09" w:rsidRDefault="00166F09" w:rsidP="00166F09">
      <w:pPr>
        <w:shd w:val="clear" w:color="auto" w:fill="FFFFFF"/>
        <w:spacing w:before="120"/>
        <w:ind w:firstLine="709"/>
        <w:jc w:val="both"/>
        <w:rPr>
          <w:sz w:val="28"/>
          <w:szCs w:val="28"/>
        </w:rPr>
      </w:pPr>
      <w:r w:rsidRPr="008C63D7">
        <w:rPr>
          <w:b/>
          <w:bCs/>
          <w:sz w:val="28"/>
          <w:szCs w:val="28"/>
        </w:rPr>
        <w:lastRenderedPageBreak/>
        <w:t>Охраняемые</w:t>
      </w:r>
      <w:r w:rsidRPr="008C63D7">
        <w:rPr>
          <w:b/>
          <w:sz w:val="28"/>
          <w:szCs w:val="28"/>
        </w:rPr>
        <w:t xml:space="preserve"> помещения</w:t>
      </w:r>
      <w:r w:rsidRPr="008C63D7">
        <w:rPr>
          <w:sz w:val="28"/>
          <w:szCs w:val="28"/>
        </w:rPr>
        <w:t xml:space="preserve">, </w:t>
      </w:r>
      <w:r w:rsidRPr="008C63D7">
        <w:rPr>
          <w:b/>
          <w:sz w:val="28"/>
          <w:szCs w:val="28"/>
        </w:rPr>
        <w:t>территория</w:t>
      </w:r>
      <w:r w:rsidRPr="008C63D7">
        <w:rPr>
          <w:sz w:val="28"/>
          <w:szCs w:val="28"/>
        </w:rPr>
        <w:t xml:space="preserve"> </w:t>
      </w:r>
      <w:r w:rsidRPr="008C63D7">
        <w:rPr>
          <w:b/>
          <w:sz w:val="28"/>
          <w:szCs w:val="28"/>
        </w:rPr>
        <w:t>–</w:t>
      </w:r>
      <w:r w:rsidRPr="008C63D7">
        <w:rPr>
          <w:sz w:val="28"/>
          <w:szCs w:val="28"/>
        </w:rPr>
        <w:t xml:space="preserve"> помещения и территория Объекта, защищаемые от преступных и иных противоправных действий, на которых поддерживается общественный порядок, пропускной и внутриобъектовый режимы</w:t>
      </w:r>
      <w:r>
        <w:rPr>
          <w:sz w:val="28"/>
          <w:szCs w:val="28"/>
        </w:rPr>
        <w:t>.</w:t>
      </w:r>
    </w:p>
    <w:p w14:paraId="31A8AEEC" w14:textId="6B78B708" w:rsidR="00B42B0D" w:rsidRPr="00B42B0D" w:rsidRDefault="00B42B0D" w:rsidP="00B42B0D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Персональные данные (ПДн) </w:t>
      </w:r>
      <w:r>
        <w:rPr>
          <w:color w:val="000000" w:themeColor="text1"/>
          <w:sz w:val="28"/>
          <w:szCs w:val="28"/>
        </w:rPr>
        <w:t xml:space="preserve">– любая информация, относящаяся прямо или косвенно к определённому или определяемому физическому лицу (субъекту ПДн). </w:t>
      </w:r>
    </w:p>
    <w:p w14:paraId="65524107" w14:textId="51B897E9" w:rsidR="00166F09" w:rsidRDefault="00166F09" w:rsidP="00B42B0D">
      <w:pPr>
        <w:shd w:val="clear" w:color="auto" w:fill="FFFFFF"/>
        <w:spacing w:before="120" w:after="120"/>
        <w:ind w:firstLine="709"/>
        <w:jc w:val="both"/>
        <w:rPr>
          <w:color w:val="000000"/>
          <w:sz w:val="28"/>
          <w:szCs w:val="28"/>
        </w:rPr>
      </w:pPr>
      <w:r w:rsidRPr="003C6A47">
        <w:rPr>
          <w:b/>
          <w:bCs/>
          <w:color w:val="000000"/>
          <w:sz w:val="28"/>
          <w:szCs w:val="28"/>
        </w:rPr>
        <w:t>Посетители</w:t>
      </w:r>
      <w:r w:rsidRPr="003C6A47">
        <w:rPr>
          <w:bCs/>
          <w:color w:val="000000"/>
          <w:sz w:val="28"/>
          <w:szCs w:val="28"/>
        </w:rPr>
        <w:t xml:space="preserve"> – л</w:t>
      </w:r>
      <w:r w:rsidRPr="003C6A47">
        <w:rPr>
          <w:color w:val="000000"/>
          <w:sz w:val="28"/>
          <w:szCs w:val="28"/>
        </w:rPr>
        <w:t>ица, прибывшие на Объ</w:t>
      </w:r>
      <w:r w:rsidRPr="008C63D7">
        <w:rPr>
          <w:color w:val="000000"/>
          <w:sz w:val="28"/>
          <w:szCs w:val="28"/>
        </w:rPr>
        <w:t>ект для посещения должностных лиц Предприятия или Арендаторов, получившие в установленном порядке пропуск для прохода на Объект</w:t>
      </w:r>
      <w:r>
        <w:rPr>
          <w:color w:val="000000"/>
          <w:sz w:val="28"/>
          <w:szCs w:val="28"/>
        </w:rPr>
        <w:t>.</w:t>
      </w:r>
    </w:p>
    <w:p w14:paraId="68C4DDAD" w14:textId="3D5B25B5" w:rsidR="00EF1900" w:rsidRPr="00EF1900" w:rsidRDefault="00EF1900" w:rsidP="00EF1900">
      <w:pPr>
        <w:pStyle w:val="af4"/>
        <w:shd w:val="clear" w:color="auto" w:fill="FFFFFF"/>
        <w:spacing w:after="0" w:line="240" w:lineRule="auto"/>
        <w:ind w:left="0" w:firstLine="709"/>
        <w:contextualSpacing w:val="0"/>
        <w:jc w:val="both"/>
        <w:rPr>
          <w:color w:val="2C1410"/>
        </w:rPr>
      </w:pPr>
      <w:r w:rsidRPr="000278B0">
        <w:rPr>
          <w:b/>
          <w:color w:val="2C1410"/>
        </w:rPr>
        <w:t>Пункт видеонаблюдения</w:t>
      </w:r>
      <w:r w:rsidRPr="000278B0">
        <w:rPr>
          <w:color w:val="2C1410"/>
        </w:rPr>
        <w:t xml:space="preserve"> – помещение </w:t>
      </w:r>
      <w:r w:rsidR="007E6A40">
        <w:rPr>
          <w:color w:val="2C1410"/>
        </w:rPr>
        <w:t>или КПП</w:t>
      </w:r>
      <w:r w:rsidRPr="000278B0">
        <w:rPr>
          <w:color w:val="2C1410"/>
        </w:rPr>
        <w:t>, в которых расположена приемная аппаратура СОТ и операторы СОТ.</w:t>
      </w:r>
    </w:p>
    <w:p w14:paraId="1F95A75A" w14:textId="36FED1D6" w:rsidR="00166F09" w:rsidRPr="004527ED" w:rsidRDefault="00166F09" w:rsidP="00166F09">
      <w:pPr>
        <w:shd w:val="clear" w:color="auto" w:fill="FFFFFF"/>
        <w:spacing w:before="120"/>
        <w:ind w:firstLine="709"/>
        <w:jc w:val="both"/>
        <w:rPr>
          <w:color w:val="000000"/>
          <w:sz w:val="28"/>
          <w:szCs w:val="28"/>
        </w:rPr>
      </w:pPr>
      <w:r w:rsidRPr="00695C6B">
        <w:rPr>
          <w:b/>
          <w:color w:val="000000"/>
          <w:sz w:val="28"/>
          <w:szCs w:val="28"/>
        </w:rPr>
        <w:t>Правила внутреннего трудового распорядка</w:t>
      </w:r>
      <w:r w:rsidRPr="00E57EF7">
        <w:rPr>
          <w:b/>
          <w:color w:val="000000"/>
          <w:sz w:val="28"/>
          <w:szCs w:val="28"/>
        </w:rPr>
        <w:t xml:space="preserve"> (далее - ПВТР)</w:t>
      </w:r>
      <w:r>
        <w:rPr>
          <w:color w:val="000000"/>
          <w:sz w:val="28"/>
          <w:szCs w:val="28"/>
        </w:rPr>
        <w:t xml:space="preserve"> - л</w:t>
      </w:r>
      <w:r w:rsidRPr="00695C6B">
        <w:rPr>
          <w:color w:val="000000"/>
          <w:sz w:val="28"/>
          <w:szCs w:val="28"/>
        </w:rPr>
        <w:t>окальный нормативный акт</w:t>
      </w:r>
      <w:r>
        <w:rPr>
          <w:color w:val="000000"/>
          <w:sz w:val="28"/>
          <w:szCs w:val="28"/>
        </w:rPr>
        <w:t xml:space="preserve"> Предприятия</w:t>
      </w:r>
      <w:r w:rsidRPr="00695C6B">
        <w:rPr>
          <w:color w:val="000000"/>
          <w:sz w:val="28"/>
          <w:szCs w:val="28"/>
        </w:rPr>
        <w:t>, определяющий в соответствии с Трудовым кодексом РФ</w:t>
      </w:r>
      <w:r>
        <w:rPr>
          <w:color w:val="000000"/>
          <w:sz w:val="28"/>
          <w:szCs w:val="28"/>
        </w:rPr>
        <w:t xml:space="preserve"> и </w:t>
      </w:r>
      <w:r w:rsidRPr="00695C6B">
        <w:rPr>
          <w:color w:val="000000"/>
          <w:sz w:val="28"/>
          <w:szCs w:val="28"/>
        </w:rPr>
        <w:t>федеральными законами</w:t>
      </w:r>
      <w:r>
        <w:rPr>
          <w:color w:val="000000"/>
          <w:sz w:val="28"/>
          <w:szCs w:val="28"/>
        </w:rPr>
        <w:t xml:space="preserve">, </w:t>
      </w:r>
      <w:r w:rsidRPr="00695C6B">
        <w:rPr>
          <w:color w:val="000000"/>
          <w:sz w:val="28"/>
          <w:szCs w:val="28"/>
        </w:rPr>
        <w:t>порядок приема и увольнения работников, основные права, обязанности и ответственность</w:t>
      </w:r>
      <w:r>
        <w:rPr>
          <w:color w:val="000000"/>
          <w:sz w:val="28"/>
          <w:szCs w:val="28"/>
        </w:rPr>
        <w:t xml:space="preserve"> </w:t>
      </w:r>
      <w:r w:rsidRPr="00695C6B">
        <w:rPr>
          <w:color w:val="000000"/>
          <w:sz w:val="28"/>
          <w:szCs w:val="28"/>
        </w:rPr>
        <w:t xml:space="preserve">сторон трудового договора, режим работы, время отдыха, применяемые к </w:t>
      </w:r>
      <w:r>
        <w:rPr>
          <w:color w:val="000000"/>
          <w:sz w:val="28"/>
          <w:szCs w:val="28"/>
        </w:rPr>
        <w:t>Р</w:t>
      </w:r>
      <w:r w:rsidRPr="00695C6B">
        <w:rPr>
          <w:color w:val="000000"/>
          <w:sz w:val="28"/>
          <w:szCs w:val="28"/>
        </w:rPr>
        <w:t>аботникам</w:t>
      </w:r>
      <w:r>
        <w:rPr>
          <w:color w:val="000000"/>
          <w:sz w:val="28"/>
          <w:szCs w:val="28"/>
        </w:rPr>
        <w:t xml:space="preserve"> </w:t>
      </w:r>
      <w:r w:rsidRPr="00695C6B">
        <w:rPr>
          <w:color w:val="000000"/>
          <w:sz w:val="28"/>
          <w:szCs w:val="28"/>
        </w:rPr>
        <w:t xml:space="preserve">поощрения и взыскания, а также порядок регулирования трудовых отношений </w:t>
      </w:r>
      <w:r>
        <w:rPr>
          <w:color w:val="000000"/>
          <w:sz w:val="28"/>
          <w:szCs w:val="28"/>
        </w:rPr>
        <w:t>на Предприятии</w:t>
      </w:r>
      <w:r w:rsidRPr="00695C6B">
        <w:rPr>
          <w:color w:val="000000"/>
          <w:sz w:val="28"/>
          <w:szCs w:val="28"/>
        </w:rPr>
        <w:t>.</w:t>
      </w:r>
    </w:p>
    <w:p w14:paraId="4B41DA32" w14:textId="48E52AA8" w:rsidR="00166F09" w:rsidRDefault="00166F09" w:rsidP="00166F09">
      <w:pPr>
        <w:shd w:val="clear" w:color="auto" w:fill="FFFFFF"/>
        <w:spacing w:before="120"/>
        <w:ind w:firstLine="709"/>
        <w:jc w:val="both"/>
        <w:rPr>
          <w:sz w:val="28"/>
          <w:szCs w:val="28"/>
        </w:rPr>
      </w:pPr>
      <w:r w:rsidRPr="008C63D7">
        <w:rPr>
          <w:b/>
          <w:sz w:val="28"/>
          <w:szCs w:val="28"/>
        </w:rPr>
        <w:t xml:space="preserve">Пропуск </w:t>
      </w:r>
      <w:r w:rsidRPr="008C63D7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электронная </w:t>
      </w:r>
      <w:r w:rsidRPr="008C63D7">
        <w:rPr>
          <w:sz w:val="28"/>
          <w:szCs w:val="28"/>
        </w:rPr>
        <w:t xml:space="preserve">карта </w:t>
      </w:r>
      <w:r>
        <w:rPr>
          <w:sz w:val="28"/>
          <w:szCs w:val="28"/>
        </w:rPr>
        <w:t>доступа на физическом носителе</w:t>
      </w:r>
      <w:r w:rsidR="00EB240D">
        <w:rPr>
          <w:sz w:val="28"/>
          <w:szCs w:val="28"/>
        </w:rPr>
        <w:t xml:space="preserve"> или электронном носителе</w:t>
      </w:r>
      <w:r w:rsidR="00F85194">
        <w:rPr>
          <w:sz w:val="28"/>
          <w:szCs w:val="28"/>
        </w:rPr>
        <w:t>, хранящем в базе СКУД</w:t>
      </w:r>
      <w:r w:rsidR="00EB240D">
        <w:rPr>
          <w:sz w:val="28"/>
          <w:szCs w:val="28"/>
        </w:rPr>
        <w:t xml:space="preserve"> образ </w:t>
      </w:r>
      <w:r w:rsidR="00F85194">
        <w:rPr>
          <w:sz w:val="28"/>
          <w:szCs w:val="28"/>
        </w:rPr>
        <w:t>лица – Субъекта доступа</w:t>
      </w:r>
      <w:r>
        <w:rPr>
          <w:sz w:val="28"/>
          <w:szCs w:val="28"/>
        </w:rPr>
        <w:t>, предназначенн</w:t>
      </w:r>
      <w:r w:rsidR="00F85194">
        <w:rPr>
          <w:sz w:val="28"/>
          <w:szCs w:val="28"/>
        </w:rPr>
        <w:t>ые</w:t>
      </w:r>
      <w:r>
        <w:rPr>
          <w:sz w:val="28"/>
          <w:szCs w:val="28"/>
        </w:rPr>
        <w:t xml:space="preserve"> </w:t>
      </w:r>
      <w:r w:rsidRPr="008C63D7">
        <w:rPr>
          <w:sz w:val="28"/>
          <w:szCs w:val="28"/>
        </w:rPr>
        <w:t xml:space="preserve">для </w:t>
      </w:r>
      <w:r>
        <w:rPr>
          <w:sz w:val="28"/>
          <w:szCs w:val="28"/>
        </w:rPr>
        <w:t>осуществления доступа на</w:t>
      </w:r>
      <w:r w:rsidRPr="008C63D7">
        <w:rPr>
          <w:sz w:val="28"/>
          <w:szCs w:val="28"/>
        </w:rPr>
        <w:t xml:space="preserve"> Объект через турникет </w:t>
      </w:r>
      <w:r>
        <w:rPr>
          <w:sz w:val="28"/>
          <w:szCs w:val="28"/>
        </w:rPr>
        <w:t xml:space="preserve">СКУД </w:t>
      </w:r>
      <w:r w:rsidR="00F85194">
        <w:rPr>
          <w:sz w:val="28"/>
          <w:szCs w:val="28"/>
        </w:rPr>
        <w:t xml:space="preserve">и соотнесенные с </w:t>
      </w:r>
      <w:r>
        <w:rPr>
          <w:sz w:val="28"/>
          <w:szCs w:val="28"/>
        </w:rPr>
        <w:t xml:space="preserve">одной из категорий </w:t>
      </w:r>
      <w:r w:rsidR="00F85194">
        <w:rPr>
          <w:sz w:val="28"/>
          <w:szCs w:val="28"/>
        </w:rPr>
        <w:t>допуска</w:t>
      </w:r>
      <w:r>
        <w:rPr>
          <w:sz w:val="28"/>
          <w:szCs w:val="28"/>
        </w:rPr>
        <w:t xml:space="preserve"> (постоянный, временный, разовый).</w:t>
      </w:r>
      <w:r w:rsidRPr="008C63D7">
        <w:rPr>
          <w:sz w:val="28"/>
          <w:szCs w:val="28"/>
        </w:rPr>
        <w:t xml:space="preserve"> </w:t>
      </w:r>
    </w:p>
    <w:p w14:paraId="385C9A57" w14:textId="77777777" w:rsidR="00166F09" w:rsidRPr="004527ED" w:rsidRDefault="00166F09" w:rsidP="00166F09">
      <w:pPr>
        <w:spacing w:before="120"/>
        <w:ind w:firstLine="709"/>
        <w:jc w:val="both"/>
        <w:rPr>
          <w:spacing w:val="-4"/>
          <w:sz w:val="28"/>
          <w:szCs w:val="28"/>
        </w:rPr>
      </w:pPr>
      <w:r w:rsidRPr="008C63D7">
        <w:rPr>
          <w:b/>
          <w:spacing w:val="-4"/>
          <w:sz w:val="28"/>
          <w:szCs w:val="28"/>
        </w:rPr>
        <w:t>Пропускной режим</w:t>
      </w:r>
      <w:r w:rsidRPr="008C63D7">
        <w:rPr>
          <w:spacing w:val="-4"/>
          <w:sz w:val="28"/>
          <w:szCs w:val="28"/>
        </w:rPr>
        <w:t xml:space="preserve"> – порядок, обеспечивающийся совокупностью мероприятий и правил, </w:t>
      </w:r>
      <w:r>
        <w:rPr>
          <w:spacing w:val="-4"/>
          <w:sz w:val="28"/>
          <w:szCs w:val="28"/>
        </w:rPr>
        <w:t>исключающих возможность бесконтрольного</w:t>
      </w:r>
      <w:r w:rsidRPr="00670864"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и несанкционированного прохода на Объект посторонних лиц, въезда (выезда) транспортных средств, вноса (выноса) имущества.</w:t>
      </w:r>
    </w:p>
    <w:p w14:paraId="5399BDD7" w14:textId="77777777" w:rsidR="00166F09" w:rsidRPr="004527ED" w:rsidRDefault="00166F09" w:rsidP="00166F09">
      <w:pPr>
        <w:shd w:val="clear" w:color="auto" w:fill="FFFFFF"/>
        <w:spacing w:before="120"/>
        <w:ind w:firstLine="709"/>
        <w:jc w:val="both"/>
        <w:rPr>
          <w:color w:val="000000"/>
          <w:sz w:val="28"/>
          <w:szCs w:val="28"/>
        </w:rPr>
      </w:pPr>
      <w:r w:rsidRPr="008C63D7">
        <w:rPr>
          <w:b/>
          <w:bCs/>
          <w:color w:val="000000"/>
          <w:sz w:val="28"/>
          <w:szCs w:val="28"/>
        </w:rPr>
        <w:t>Работники</w:t>
      </w:r>
      <w:r w:rsidRPr="008C63D7">
        <w:rPr>
          <w:bCs/>
          <w:color w:val="000000"/>
          <w:sz w:val="28"/>
          <w:szCs w:val="28"/>
        </w:rPr>
        <w:t xml:space="preserve"> – физические лица, вступившие в трудовые отношения с Предприятием</w:t>
      </w:r>
      <w:r>
        <w:rPr>
          <w:color w:val="000000"/>
          <w:sz w:val="28"/>
          <w:szCs w:val="28"/>
        </w:rPr>
        <w:t>.</w:t>
      </w:r>
    </w:p>
    <w:p w14:paraId="4C14D0D3" w14:textId="77777777" w:rsidR="00166F09" w:rsidRDefault="00166F09" w:rsidP="00166F09">
      <w:pPr>
        <w:shd w:val="clear" w:color="auto" w:fill="FFFFFF"/>
        <w:spacing w:before="120"/>
        <w:ind w:firstLine="709"/>
        <w:jc w:val="both"/>
        <w:rPr>
          <w:color w:val="000000"/>
          <w:sz w:val="28"/>
          <w:szCs w:val="28"/>
        </w:rPr>
      </w:pPr>
      <w:r w:rsidRPr="008C63D7">
        <w:rPr>
          <w:b/>
          <w:color w:val="000000"/>
          <w:sz w:val="28"/>
          <w:szCs w:val="28"/>
        </w:rPr>
        <w:t>Руководство Предприятия</w:t>
      </w:r>
      <w:r w:rsidRPr="008C63D7">
        <w:rPr>
          <w:color w:val="000000"/>
          <w:sz w:val="28"/>
          <w:szCs w:val="28"/>
        </w:rPr>
        <w:t xml:space="preserve"> – генеральный директор Предприятия и его заместители</w:t>
      </w:r>
      <w:r>
        <w:rPr>
          <w:color w:val="000000"/>
          <w:sz w:val="28"/>
          <w:szCs w:val="28"/>
        </w:rPr>
        <w:t>.</w:t>
      </w:r>
    </w:p>
    <w:p w14:paraId="0B25F5A0" w14:textId="42C1E3DA" w:rsidR="00EF1900" w:rsidRDefault="00EF1900" w:rsidP="00EF1900">
      <w:pPr>
        <w:pStyle w:val="af4"/>
        <w:shd w:val="clear" w:color="auto" w:fill="FFFFFF"/>
        <w:spacing w:after="0" w:line="240" w:lineRule="auto"/>
        <w:ind w:left="0" w:firstLine="709"/>
        <w:contextualSpacing w:val="0"/>
        <w:jc w:val="both"/>
        <w:rPr>
          <w:b/>
          <w:color w:val="2C1410"/>
        </w:rPr>
      </w:pPr>
      <w:r>
        <w:rPr>
          <w:b/>
          <w:color w:val="2C1410"/>
        </w:rPr>
        <w:t xml:space="preserve">Сервер видеонаблюдения </w:t>
      </w:r>
      <w:r>
        <w:rPr>
          <w:color w:val="2C1410"/>
        </w:rPr>
        <w:t xml:space="preserve">– компьютер со специализированным </w:t>
      </w:r>
      <w:r w:rsidR="00B42B0D">
        <w:rPr>
          <w:color w:val="2C1410"/>
        </w:rPr>
        <w:t>ПО</w:t>
      </w:r>
      <w:r>
        <w:rPr>
          <w:color w:val="2C1410"/>
        </w:rPr>
        <w:t xml:space="preserve">, обеспечивающий </w:t>
      </w:r>
      <w:r w:rsidR="00F85194">
        <w:rPr>
          <w:color w:val="2C1410"/>
        </w:rPr>
        <w:t xml:space="preserve">запись </w:t>
      </w:r>
      <w:r>
        <w:rPr>
          <w:color w:val="2C1410"/>
        </w:rPr>
        <w:t xml:space="preserve">потоковых цифровых сигналов камер видеонаблюдения, хранение архива видеозаписей, трансляцию на АРМ операторов настроенных потоков с камер видеонаблюдения.  </w:t>
      </w:r>
    </w:p>
    <w:p w14:paraId="23B8FF46" w14:textId="51959DA9" w:rsidR="00EF1900" w:rsidRPr="00EF1900" w:rsidRDefault="00EF1900" w:rsidP="00B42B0D">
      <w:pPr>
        <w:pStyle w:val="af4"/>
        <w:shd w:val="clear" w:color="auto" w:fill="FFFFFF"/>
        <w:spacing w:before="120" w:after="120" w:line="240" w:lineRule="auto"/>
        <w:ind w:left="0" w:firstLine="709"/>
        <w:contextualSpacing w:val="0"/>
        <w:jc w:val="both"/>
        <w:rPr>
          <w:color w:val="2C1410"/>
        </w:rPr>
      </w:pPr>
      <w:r w:rsidRPr="009D59BA">
        <w:rPr>
          <w:b/>
          <w:color w:val="2C1410"/>
        </w:rPr>
        <w:t>Система охранного теленаблюдения (далее - СОТ)</w:t>
      </w:r>
      <w:r w:rsidRPr="009D59BA">
        <w:rPr>
          <w:color w:val="2C1410"/>
        </w:rPr>
        <w:t xml:space="preserve"> – </w:t>
      </w:r>
      <w:r>
        <w:rPr>
          <w:color w:val="2C1410"/>
        </w:rPr>
        <w:t xml:space="preserve">совокупность технических средств и программного обеспечения, осуществляющих информационный обмен между собой, предоставляющих </w:t>
      </w:r>
      <w:r w:rsidRPr="009D59BA">
        <w:rPr>
          <w:color w:val="2C1410"/>
        </w:rPr>
        <w:t>возможность</w:t>
      </w:r>
      <w:r>
        <w:rPr>
          <w:color w:val="2C1410"/>
        </w:rPr>
        <w:t xml:space="preserve"> оператору</w:t>
      </w:r>
      <w:r w:rsidRPr="009D59BA">
        <w:rPr>
          <w:color w:val="2C1410"/>
        </w:rPr>
        <w:t xml:space="preserve"> </w:t>
      </w:r>
      <w:r w:rsidR="001C5635">
        <w:rPr>
          <w:color w:val="2C1410"/>
        </w:rPr>
        <w:t xml:space="preserve">СОТ </w:t>
      </w:r>
      <w:r>
        <w:rPr>
          <w:color w:val="2C1410"/>
        </w:rPr>
        <w:t>получать</w:t>
      </w:r>
      <w:r w:rsidRPr="009D59BA">
        <w:rPr>
          <w:color w:val="2C1410"/>
        </w:rPr>
        <w:t xml:space="preserve"> </w:t>
      </w:r>
      <w:r>
        <w:rPr>
          <w:color w:val="2C1410"/>
        </w:rPr>
        <w:t xml:space="preserve">с </w:t>
      </w:r>
      <w:r w:rsidRPr="009D59BA">
        <w:rPr>
          <w:color w:val="2C1410"/>
        </w:rPr>
        <w:t>камер видеонаблюдения в режиме реального времени видеоизображени</w:t>
      </w:r>
      <w:r>
        <w:rPr>
          <w:color w:val="2C1410"/>
        </w:rPr>
        <w:t>я</w:t>
      </w:r>
      <w:r w:rsidRPr="009D59BA">
        <w:rPr>
          <w:color w:val="2C1410"/>
        </w:rPr>
        <w:t xml:space="preserve"> </w:t>
      </w:r>
      <w:r>
        <w:rPr>
          <w:color w:val="2C1410"/>
        </w:rPr>
        <w:t>объектов наблюдения</w:t>
      </w:r>
      <w:r w:rsidRPr="009D59BA">
        <w:rPr>
          <w:color w:val="2C1410"/>
        </w:rPr>
        <w:t xml:space="preserve">, </w:t>
      </w:r>
      <w:r>
        <w:rPr>
          <w:color w:val="2C1410"/>
        </w:rPr>
        <w:t>а также обрабатывать и хранить данную информацию.</w:t>
      </w:r>
    </w:p>
    <w:p w14:paraId="559C01D2" w14:textId="4152E21B" w:rsidR="00166F09" w:rsidRPr="00586815" w:rsidRDefault="00166F09" w:rsidP="00166F09">
      <w:pPr>
        <w:shd w:val="clear" w:color="auto" w:fill="FFFFFF"/>
        <w:spacing w:before="120"/>
        <w:ind w:firstLine="709"/>
        <w:jc w:val="both"/>
        <w:rPr>
          <w:color w:val="000000"/>
          <w:sz w:val="28"/>
          <w:szCs w:val="28"/>
        </w:rPr>
      </w:pPr>
      <w:r w:rsidRPr="00586815">
        <w:rPr>
          <w:b/>
          <w:color w:val="000000"/>
          <w:sz w:val="28"/>
          <w:szCs w:val="28"/>
        </w:rPr>
        <w:t>СКУД</w:t>
      </w:r>
      <w:r>
        <w:rPr>
          <w:color w:val="000000"/>
          <w:sz w:val="28"/>
          <w:szCs w:val="28"/>
        </w:rPr>
        <w:t xml:space="preserve"> – система контроля и управления доступом, представляющая собой совокупность программно-аппаратных технических средств, обеспечивающих управление доступом на Объект, в т.ч. функции ограничения доступа, </w:t>
      </w:r>
      <w:r>
        <w:rPr>
          <w:color w:val="000000"/>
          <w:sz w:val="28"/>
          <w:szCs w:val="28"/>
        </w:rPr>
        <w:lastRenderedPageBreak/>
        <w:t>идентификации Субъекта, учет рабочего времени, интеграции с другими системами безопасности и пр.</w:t>
      </w:r>
    </w:p>
    <w:p w14:paraId="5CFEC6F4" w14:textId="77777777" w:rsidR="00166F09" w:rsidRDefault="00166F09" w:rsidP="00166F09">
      <w:pPr>
        <w:shd w:val="clear" w:color="auto" w:fill="FFFFFF"/>
        <w:spacing w:before="120"/>
        <w:ind w:firstLine="709"/>
        <w:jc w:val="both"/>
        <w:rPr>
          <w:color w:val="000000"/>
          <w:sz w:val="28"/>
          <w:szCs w:val="28"/>
        </w:rPr>
      </w:pPr>
      <w:r w:rsidRPr="008C63D7">
        <w:rPr>
          <w:b/>
          <w:color w:val="000000"/>
          <w:sz w:val="28"/>
          <w:szCs w:val="28"/>
        </w:rPr>
        <w:t>Сотрудники</w:t>
      </w:r>
      <w:r w:rsidRPr="008C63D7">
        <w:rPr>
          <w:color w:val="000000"/>
          <w:sz w:val="28"/>
          <w:szCs w:val="28"/>
        </w:rPr>
        <w:t xml:space="preserve"> – работники Арендаторов</w:t>
      </w:r>
      <w:r>
        <w:rPr>
          <w:color w:val="000000"/>
          <w:sz w:val="28"/>
          <w:szCs w:val="28"/>
        </w:rPr>
        <w:t>.</w:t>
      </w:r>
    </w:p>
    <w:p w14:paraId="35236D89" w14:textId="77777777" w:rsidR="00166F09" w:rsidRPr="00E02E63" w:rsidRDefault="00166F09" w:rsidP="00166F09">
      <w:pPr>
        <w:shd w:val="clear" w:color="auto" w:fill="FFFFFF"/>
        <w:spacing w:before="120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Субъект (Субъект доступа) – </w:t>
      </w:r>
      <w:r w:rsidRPr="00E02E63">
        <w:rPr>
          <w:bCs/>
          <w:color w:val="000000"/>
          <w:sz w:val="28"/>
          <w:szCs w:val="28"/>
        </w:rPr>
        <w:t>установленное лицо, относящееся к одной из категорий</w:t>
      </w:r>
      <w:r>
        <w:rPr>
          <w:bCs/>
          <w:color w:val="000000"/>
          <w:sz w:val="28"/>
          <w:szCs w:val="28"/>
        </w:rPr>
        <w:t xml:space="preserve"> лиц (Работник, Сотрудник, Посетитель, Технический персонал), имеющих право санкционированного доступа на Объект.</w:t>
      </w:r>
    </w:p>
    <w:p w14:paraId="2AEE2326" w14:textId="1CB85EA8" w:rsidR="003658D2" w:rsidRPr="00562265" w:rsidRDefault="00166F09" w:rsidP="00562265">
      <w:pPr>
        <w:pStyle w:val="af4"/>
        <w:tabs>
          <w:tab w:val="left" w:pos="142"/>
          <w:tab w:val="left" w:pos="284"/>
          <w:tab w:val="left" w:pos="993"/>
          <w:tab w:val="left" w:pos="1134"/>
        </w:tabs>
        <w:spacing w:before="120" w:after="120" w:line="240" w:lineRule="auto"/>
        <w:ind w:left="0" w:firstLine="709"/>
        <w:contextualSpacing w:val="0"/>
        <w:rPr>
          <w:b/>
          <w:color w:val="000000" w:themeColor="text1"/>
          <w:szCs w:val="28"/>
        </w:rPr>
      </w:pPr>
      <w:r w:rsidRPr="008C63D7">
        <w:rPr>
          <w:b/>
          <w:szCs w:val="28"/>
        </w:rPr>
        <w:t>Технический персонал</w:t>
      </w:r>
      <w:r w:rsidRPr="008C63D7">
        <w:rPr>
          <w:szCs w:val="28"/>
        </w:rPr>
        <w:t xml:space="preserve"> – сотрудники обслуживающих организаций, ответственные за техническое состояние Объекта</w:t>
      </w:r>
      <w:r>
        <w:rPr>
          <w:szCs w:val="28"/>
        </w:rPr>
        <w:t>.</w:t>
      </w:r>
    </w:p>
    <w:p w14:paraId="1C1D8825" w14:textId="0C63730D" w:rsidR="00426787" w:rsidRPr="00426787" w:rsidRDefault="0026679D" w:rsidP="00166F09">
      <w:pPr>
        <w:pStyle w:val="af4"/>
        <w:numPr>
          <w:ilvl w:val="0"/>
          <w:numId w:val="16"/>
        </w:numPr>
        <w:tabs>
          <w:tab w:val="left" w:pos="142"/>
          <w:tab w:val="left" w:pos="284"/>
          <w:tab w:val="left" w:pos="993"/>
          <w:tab w:val="left" w:pos="1134"/>
        </w:tabs>
        <w:spacing w:before="120" w:after="120" w:line="240" w:lineRule="auto"/>
        <w:ind w:left="0" w:firstLine="0"/>
        <w:contextualSpacing w:val="0"/>
        <w:jc w:val="center"/>
        <w:outlineLvl w:val="0"/>
        <w:rPr>
          <w:b/>
          <w:color w:val="000000" w:themeColor="text1"/>
          <w:szCs w:val="28"/>
        </w:rPr>
      </w:pPr>
      <w:bookmarkStart w:id="4" w:name="_Toc180336444"/>
      <w:r>
        <w:rPr>
          <w:b/>
          <w:color w:val="000000" w:themeColor="text1"/>
          <w:szCs w:val="28"/>
        </w:rPr>
        <w:t>З</w:t>
      </w:r>
      <w:r w:rsidR="00426787" w:rsidRPr="00426787">
        <w:rPr>
          <w:b/>
          <w:color w:val="000000" w:themeColor="text1"/>
          <w:szCs w:val="28"/>
        </w:rPr>
        <w:t xml:space="preserve">адачи </w:t>
      </w:r>
      <w:r>
        <w:rPr>
          <w:b/>
          <w:color w:val="000000" w:themeColor="text1"/>
          <w:szCs w:val="28"/>
        </w:rPr>
        <w:t>СОТ</w:t>
      </w:r>
      <w:bookmarkEnd w:id="4"/>
    </w:p>
    <w:p w14:paraId="33FCAC8A" w14:textId="57089DDD" w:rsidR="00426787" w:rsidRPr="00426787" w:rsidRDefault="00426787" w:rsidP="00713375">
      <w:pPr>
        <w:pStyle w:val="af4"/>
        <w:tabs>
          <w:tab w:val="left" w:pos="1276"/>
          <w:tab w:val="left" w:pos="1418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426787">
        <w:rPr>
          <w:color w:val="000000" w:themeColor="text1"/>
          <w:szCs w:val="28"/>
        </w:rPr>
        <w:t>С</w:t>
      </w:r>
      <w:r w:rsidR="00312255">
        <w:rPr>
          <w:color w:val="000000" w:themeColor="text1"/>
          <w:szCs w:val="28"/>
        </w:rPr>
        <w:t>ОТ</w:t>
      </w:r>
      <w:r w:rsidR="00020D10">
        <w:rPr>
          <w:color w:val="000000" w:themeColor="text1"/>
          <w:szCs w:val="28"/>
        </w:rPr>
        <w:t xml:space="preserve"> </w:t>
      </w:r>
      <w:r w:rsidRPr="00426787">
        <w:rPr>
          <w:color w:val="000000" w:themeColor="text1"/>
          <w:szCs w:val="28"/>
        </w:rPr>
        <w:t xml:space="preserve">призвана </w:t>
      </w:r>
      <w:r w:rsidR="00F36D6D">
        <w:rPr>
          <w:color w:val="000000" w:themeColor="text1"/>
          <w:szCs w:val="28"/>
        </w:rPr>
        <w:t xml:space="preserve">обеспечивать </w:t>
      </w:r>
      <w:r w:rsidRPr="00426787">
        <w:rPr>
          <w:color w:val="000000" w:themeColor="text1"/>
          <w:szCs w:val="28"/>
        </w:rPr>
        <w:t>выполн</w:t>
      </w:r>
      <w:r w:rsidR="00F36D6D">
        <w:rPr>
          <w:color w:val="000000" w:themeColor="text1"/>
          <w:szCs w:val="28"/>
        </w:rPr>
        <w:t>ение</w:t>
      </w:r>
      <w:r w:rsidRPr="00426787">
        <w:rPr>
          <w:color w:val="000000" w:themeColor="text1"/>
          <w:szCs w:val="28"/>
        </w:rPr>
        <w:t xml:space="preserve"> следующи</w:t>
      </w:r>
      <w:r w:rsidR="00F36D6D">
        <w:rPr>
          <w:color w:val="000000" w:themeColor="text1"/>
          <w:szCs w:val="28"/>
        </w:rPr>
        <w:t>х</w:t>
      </w:r>
      <w:r w:rsidRPr="00426787">
        <w:rPr>
          <w:color w:val="000000" w:themeColor="text1"/>
          <w:szCs w:val="28"/>
        </w:rPr>
        <w:t xml:space="preserve"> задач:</w:t>
      </w:r>
    </w:p>
    <w:p w14:paraId="49562275" w14:textId="221D3B59" w:rsidR="00713375" w:rsidRPr="00F36D6D" w:rsidRDefault="003431B0" w:rsidP="00F36D6D">
      <w:pPr>
        <w:pStyle w:val="af4"/>
        <w:numPr>
          <w:ilvl w:val="0"/>
          <w:numId w:val="8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оперативное реагирование сотрудниками </w:t>
      </w:r>
      <w:r w:rsidR="00562265">
        <w:rPr>
          <w:color w:val="000000" w:themeColor="text1"/>
          <w:szCs w:val="28"/>
        </w:rPr>
        <w:t>Охраны</w:t>
      </w:r>
      <w:r>
        <w:rPr>
          <w:color w:val="000000" w:themeColor="text1"/>
          <w:szCs w:val="28"/>
        </w:rPr>
        <w:t xml:space="preserve"> при </w:t>
      </w:r>
      <w:r w:rsidR="00F36D6D" w:rsidRPr="00F36D6D">
        <w:rPr>
          <w:color w:val="000000" w:themeColor="text1"/>
          <w:szCs w:val="28"/>
        </w:rPr>
        <w:t>обеспечени</w:t>
      </w:r>
      <w:r>
        <w:rPr>
          <w:color w:val="000000" w:themeColor="text1"/>
          <w:szCs w:val="28"/>
        </w:rPr>
        <w:t>и</w:t>
      </w:r>
      <w:r w:rsidR="00F36D6D" w:rsidRPr="00F36D6D">
        <w:rPr>
          <w:color w:val="000000" w:themeColor="text1"/>
          <w:szCs w:val="28"/>
        </w:rPr>
        <w:t xml:space="preserve"> общественной безопасности</w:t>
      </w:r>
      <w:r w:rsidR="00F36D6D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и</w:t>
      </w:r>
      <w:r w:rsidR="00F36D6D">
        <w:rPr>
          <w:color w:val="000000" w:themeColor="text1"/>
          <w:szCs w:val="28"/>
        </w:rPr>
        <w:t xml:space="preserve"> </w:t>
      </w:r>
      <w:r w:rsidR="00F36D6D" w:rsidRPr="00F36D6D">
        <w:rPr>
          <w:color w:val="000000" w:themeColor="text1"/>
          <w:szCs w:val="28"/>
        </w:rPr>
        <w:t>пресечени</w:t>
      </w:r>
      <w:r>
        <w:rPr>
          <w:color w:val="000000" w:themeColor="text1"/>
          <w:szCs w:val="28"/>
        </w:rPr>
        <w:t>и</w:t>
      </w:r>
      <w:r w:rsidR="00F36D6D" w:rsidRPr="00F36D6D">
        <w:rPr>
          <w:color w:val="000000" w:themeColor="text1"/>
          <w:szCs w:val="28"/>
        </w:rPr>
        <w:t xml:space="preserve"> противоправных действий, в т.ч. </w:t>
      </w:r>
      <w:r w:rsidR="00713375" w:rsidRPr="00F36D6D">
        <w:rPr>
          <w:color w:val="000000" w:themeColor="text1"/>
          <w:szCs w:val="28"/>
        </w:rPr>
        <w:t>возможных террористических, экстремистских акций и других противоправных проявлений в отношении лиц, находящихся на объекте (работники, арендаторы, посетители</w:t>
      </w:r>
      <w:r w:rsidR="00B42B0D">
        <w:rPr>
          <w:color w:val="000000" w:themeColor="text1"/>
          <w:szCs w:val="28"/>
        </w:rPr>
        <w:t>, технический персонал</w:t>
      </w:r>
      <w:r w:rsidR="00713375" w:rsidRPr="00F36D6D">
        <w:rPr>
          <w:color w:val="000000" w:themeColor="text1"/>
          <w:szCs w:val="28"/>
        </w:rPr>
        <w:t>);</w:t>
      </w:r>
    </w:p>
    <w:p w14:paraId="69915B19" w14:textId="143D5E75" w:rsidR="003658D2" w:rsidRDefault="003658D2" w:rsidP="00F36D6D">
      <w:pPr>
        <w:pStyle w:val="af4"/>
        <w:numPr>
          <w:ilvl w:val="0"/>
          <w:numId w:val="8"/>
        </w:numPr>
        <w:tabs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мониторинг за соблюдением установленного </w:t>
      </w:r>
      <w:r w:rsidR="009E712C">
        <w:rPr>
          <w:color w:val="000000" w:themeColor="text1"/>
          <w:szCs w:val="28"/>
        </w:rPr>
        <w:t>П</w:t>
      </w:r>
      <w:r>
        <w:rPr>
          <w:color w:val="000000" w:themeColor="text1"/>
          <w:szCs w:val="28"/>
        </w:rPr>
        <w:t>ропускного режима</w:t>
      </w:r>
      <w:r w:rsidRPr="003658D2">
        <w:rPr>
          <w:color w:val="000000" w:themeColor="text1"/>
          <w:szCs w:val="28"/>
        </w:rPr>
        <w:t>;</w:t>
      </w:r>
    </w:p>
    <w:p w14:paraId="3DC0BA5B" w14:textId="1C73CC97" w:rsidR="00F36D6D" w:rsidRPr="00F36D6D" w:rsidRDefault="00F36D6D" w:rsidP="00F36D6D">
      <w:pPr>
        <w:pStyle w:val="af4"/>
        <w:numPr>
          <w:ilvl w:val="0"/>
          <w:numId w:val="8"/>
        </w:numPr>
        <w:tabs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F36D6D">
        <w:rPr>
          <w:color w:val="000000" w:themeColor="text1"/>
          <w:szCs w:val="28"/>
        </w:rPr>
        <w:t xml:space="preserve">осуществление постоянного </w:t>
      </w:r>
      <w:r>
        <w:rPr>
          <w:color w:val="000000" w:themeColor="text1"/>
          <w:szCs w:val="28"/>
        </w:rPr>
        <w:t xml:space="preserve">визуального </w:t>
      </w:r>
      <w:r w:rsidRPr="00F36D6D">
        <w:rPr>
          <w:color w:val="000000" w:themeColor="text1"/>
          <w:szCs w:val="28"/>
        </w:rPr>
        <w:t>контроля охраняемой зон</w:t>
      </w:r>
      <w:r>
        <w:rPr>
          <w:color w:val="000000" w:themeColor="text1"/>
          <w:szCs w:val="28"/>
        </w:rPr>
        <w:t>ы</w:t>
      </w:r>
      <w:r w:rsidRPr="00F36D6D">
        <w:rPr>
          <w:color w:val="000000" w:themeColor="text1"/>
          <w:szCs w:val="28"/>
        </w:rPr>
        <w:t xml:space="preserve"> и предупреждение деятельности, приводящей к порче имущества Предприятия;</w:t>
      </w:r>
    </w:p>
    <w:p w14:paraId="737AAC4E" w14:textId="510350CE" w:rsidR="003431B0" w:rsidRPr="00097A33" w:rsidRDefault="003431B0" w:rsidP="00097A33">
      <w:pPr>
        <w:pStyle w:val="af4"/>
        <w:numPr>
          <w:ilvl w:val="0"/>
          <w:numId w:val="8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F36D6D">
        <w:rPr>
          <w:color w:val="000000" w:themeColor="text1"/>
          <w:szCs w:val="28"/>
        </w:rPr>
        <w:t>предупреждение возникновения чрезвычайных ситуаци</w:t>
      </w:r>
      <w:r>
        <w:rPr>
          <w:color w:val="000000" w:themeColor="text1"/>
          <w:szCs w:val="28"/>
        </w:rPr>
        <w:t>й</w:t>
      </w:r>
      <w:r w:rsidR="00097A33" w:rsidRPr="00097A33">
        <w:rPr>
          <w:color w:val="000000" w:themeColor="text1"/>
          <w:szCs w:val="28"/>
        </w:rPr>
        <w:t xml:space="preserve"> (</w:t>
      </w:r>
      <w:r w:rsidR="00097A33">
        <w:rPr>
          <w:color w:val="000000" w:themeColor="text1"/>
          <w:szCs w:val="28"/>
        </w:rPr>
        <w:t>далее - ЧС</w:t>
      </w:r>
      <w:r w:rsidR="00097A33" w:rsidRPr="00097A33">
        <w:rPr>
          <w:color w:val="000000" w:themeColor="text1"/>
          <w:szCs w:val="28"/>
        </w:rPr>
        <w:t>)</w:t>
      </w:r>
      <w:r w:rsidRPr="00F36D6D">
        <w:rPr>
          <w:color w:val="000000" w:themeColor="text1"/>
          <w:szCs w:val="28"/>
        </w:rPr>
        <w:t xml:space="preserve"> и происшествий;</w:t>
      </w:r>
    </w:p>
    <w:p w14:paraId="225E3D42" w14:textId="3FD1E475" w:rsidR="00097A33" w:rsidRPr="00097A33" w:rsidRDefault="00097A33" w:rsidP="00097A33">
      <w:pPr>
        <w:pStyle w:val="af4"/>
        <w:numPr>
          <w:ilvl w:val="0"/>
          <w:numId w:val="8"/>
        </w:numPr>
        <w:tabs>
          <w:tab w:val="left" w:pos="284"/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обеспечение проведения полного, всестороннего и объективного расследования происшествий</w:t>
      </w:r>
      <w:r w:rsidRPr="00F36D6D">
        <w:rPr>
          <w:color w:val="000000" w:themeColor="text1"/>
          <w:szCs w:val="28"/>
        </w:rPr>
        <w:t>, в случаях их возникновения</w:t>
      </w:r>
      <w:r w:rsidRPr="00045410">
        <w:rPr>
          <w:color w:val="000000" w:themeColor="text1"/>
          <w:szCs w:val="28"/>
        </w:rPr>
        <w:t>;</w:t>
      </w:r>
    </w:p>
    <w:p w14:paraId="306E5510" w14:textId="0057043A" w:rsidR="00713375" w:rsidRPr="00097A33" w:rsidRDefault="00A56637" w:rsidP="00097A33">
      <w:pPr>
        <w:pStyle w:val="af4"/>
        <w:numPr>
          <w:ilvl w:val="0"/>
          <w:numId w:val="8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F36D6D">
        <w:rPr>
          <w:color w:val="000000"/>
        </w:rPr>
        <w:t>предоставление материалов</w:t>
      </w:r>
      <w:r w:rsidR="009B089E" w:rsidRPr="00F36D6D">
        <w:rPr>
          <w:color w:val="000000"/>
        </w:rPr>
        <w:t xml:space="preserve"> </w:t>
      </w:r>
      <w:r w:rsidRPr="00F36D6D">
        <w:rPr>
          <w:color w:val="000000"/>
        </w:rPr>
        <w:t xml:space="preserve">в качестве </w:t>
      </w:r>
      <w:r w:rsidR="009B089E" w:rsidRPr="00F36D6D">
        <w:rPr>
          <w:color w:val="000000"/>
        </w:rPr>
        <w:t>доказатель</w:t>
      </w:r>
      <w:r w:rsidRPr="00F36D6D">
        <w:rPr>
          <w:color w:val="000000"/>
        </w:rPr>
        <w:t>ной базы</w:t>
      </w:r>
      <w:r w:rsidR="009B089E" w:rsidRPr="00F36D6D">
        <w:rPr>
          <w:color w:val="000000"/>
        </w:rPr>
        <w:t xml:space="preserve"> в уголовном, административном и гражданском судопроизводстве;</w:t>
      </w:r>
    </w:p>
    <w:p w14:paraId="5F122C62" w14:textId="3652DE60" w:rsidR="00A56637" w:rsidRPr="00F36D6D" w:rsidRDefault="00713375" w:rsidP="00A56637">
      <w:pPr>
        <w:pStyle w:val="af4"/>
        <w:numPr>
          <w:ilvl w:val="0"/>
          <w:numId w:val="8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F36D6D">
        <w:rPr>
          <w:color w:val="000000" w:themeColor="text1"/>
          <w:szCs w:val="28"/>
        </w:rPr>
        <w:t>осуществление контроля за соблюдением работниками трудовой дисциплины</w:t>
      </w:r>
      <w:r w:rsidR="00ED2E0E">
        <w:rPr>
          <w:color w:val="000000" w:themeColor="text1"/>
          <w:szCs w:val="28"/>
        </w:rPr>
        <w:t xml:space="preserve"> (далее - ТД)</w:t>
      </w:r>
      <w:r w:rsidRPr="00F36D6D">
        <w:rPr>
          <w:color w:val="000000" w:themeColor="text1"/>
          <w:szCs w:val="28"/>
        </w:rPr>
        <w:t xml:space="preserve">, </w:t>
      </w:r>
      <w:r w:rsidR="003658D2">
        <w:rPr>
          <w:color w:val="000000" w:themeColor="text1"/>
          <w:szCs w:val="28"/>
        </w:rPr>
        <w:t>ПВТР.</w:t>
      </w:r>
    </w:p>
    <w:p w14:paraId="4C6EF32C" w14:textId="5C538AAB" w:rsidR="00045410" w:rsidRDefault="00045410" w:rsidP="00166F09">
      <w:pPr>
        <w:pStyle w:val="af4"/>
        <w:numPr>
          <w:ilvl w:val="0"/>
          <w:numId w:val="16"/>
        </w:numPr>
        <w:tabs>
          <w:tab w:val="left" w:pos="284"/>
          <w:tab w:val="left" w:pos="1276"/>
          <w:tab w:val="left" w:pos="1418"/>
        </w:tabs>
        <w:spacing w:before="120" w:after="120" w:line="240" w:lineRule="auto"/>
        <w:ind w:left="0" w:firstLine="0"/>
        <w:contextualSpacing w:val="0"/>
        <w:jc w:val="center"/>
        <w:outlineLvl w:val="0"/>
        <w:rPr>
          <w:b/>
          <w:color w:val="000000" w:themeColor="text1"/>
          <w:szCs w:val="28"/>
        </w:rPr>
      </w:pPr>
      <w:bookmarkStart w:id="5" w:name="_Ref180336409"/>
      <w:bookmarkStart w:id="6" w:name="_Toc180336445"/>
      <w:r>
        <w:rPr>
          <w:b/>
          <w:color w:val="000000" w:themeColor="text1"/>
          <w:szCs w:val="28"/>
        </w:rPr>
        <w:t>Цели СОТ</w:t>
      </w:r>
      <w:bookmarkEnd w:id="5"/>
      <w:bookmarkEnd w:id="6"/>
    </w:p>
    <w:p w14:paraId="0BFB978B" w14:textId="1ED16BA3" w:rsidR="00045410" w:rsidRDefault="00045410" w:rsidP="00045410">
      <w:pPr>
        <w:pStyle w:val="af4"/>
        <w:tabs>
          <w:tab w:val="left" w:pos="284"/>
          <w:tab w:val="left" w:pos="1276"/>
          <w:tab w:val="left" w:pos="1418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045410">
        <w:rPr>
          <w:color w:val="000000" w:themeColor="text1"/>
          <w:szCs w:val="28"/>
        </w:rPr>
        <w:t>Целями ор</w:t>
      </w:r>
      <w:r>
        <w:rPr>
          <w:color w:val="000000" w:themeColor="text1"/>
          <w:szCs w:val="28"/>
        </w:rPr>
        <w:t>ганизации и эксплуатации СОТ явля</w:t>
      </w:r>
      <w:r w:rsidR="001F7E67">
        <w:rPr>
          <w:color w:val="000000" w:themeColor="text1"/>
          <w:szCs w:val="28"/>
        </w:rPr>
        <w:t>ю</w:t>
      </w:r>
      <w:r>
        <w:rPr>
          <w:color w:val="000000" w:themeColor="text1"/>
          <w:szCs w:val="28"/>
        </w:rPr>
        <w:t>тся</w:t>
      </w:r>
      <w:r w:rsidRPr="00045410">
        <w:rPr>
          <w:color w:val="000000" w:themeColor="text1"/>
          <w:szCs w:val="28"/>
        </w:rPr>
        <w:t>:</w:t>
      </w:r>
    </w:p>
    <w:p w14:paraId="50D025AC" w14:textId="64FB95D3" w:rsidR="001F77CD" w:rsidRPr="001F77CD" w:rsidRDefault="001F77CD" w:rsidP="001F77CD">
      <w:pPr>
        <w:pStyle w:val="af4"/>
        <w:numPr>
          <w:ilvl w:val="0"/>
          <w:numId w:val="8"/>
        </w:numPr>
        <w:tabs>
          <w:tab w:val="left" w:pos="284"/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минимизация рисков возникновения ущерба здоровью людей, материального ущерба, убытков Предприятию в условиях действия дестабилизирующих факторов</w:t>
      </w:r>
      <w:r w:rsidRPr="00045410">
        <w:rPr>
          <w:color w:val="000000" w:themeColor="text1"/>
          <w:szCs w:val="28"/>
        </w:rPr>
        <w:t>;</w:t>
      </w:r>
    </w:p>
    <w:p w14:paraId="256C9D2B" w14:textId="00558050" w:rsidR="00713375" w:rsidRDefault="00045410" w:rsidP="00713375">
      <w:pPr>
        <w:pStyle w:val="af4"/>
        <w:numPr>
          <w:ilvl w:val="0"/>
          <w:numId w:val="8"/>
        </w:numPr>
        <w:tabs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обеспечение </w:t>
      </w:r>
      <w:r w:rsidR="001410A0">
        <w:rPr>
          <w:color w:val="000000" w:themeColor="text1"/>
          <w:szCs w:val="28"/>
        </w:rPr>
        <w:t>О</w:t>
      </w:r>
      <w:r w:rsidR="00C14688">
        <w:rPr>
          <w:color w:val="000000" w:themeColor="text1"/>
          <w:szCs w:val="28"/>
        </w:rPr>
        <w:t xml:space="preserve">бщественного порядка, </w:t>
      </w:r>
      <w:r>
        <w:rPr>
          <w:color w:val="000000" w:themeColor="text1"/>
          <w:szCs w:val="28"/>
        </w:rPr>
        <w:t xml:space="preserve">безопасности </w:t>
      </w:r>
      <w:r w:rsidR="00713375">
        <w:rPr>
          <w:color w:val="000000" w:themeColor="text1"/>
          <w:szCs w:val="28"/>
        </w:rPr>
        <w:t xml:space="preserve">и антитеррористической защищенности лиц, пребывающих на </w:t>
      </w:r>
      <w:r w:rsidR="00F85194">
        <w:rPr>
          <w:color w:val="000000" w:themeColor="text1"/>
          <w:szCs w:val="28"/>
        </w:rPr>
        <w:t>О</w:t>
      </w:r>
      <w:r w:rsidR="00713375">
        <w:rPr>
          <w:color w:val="000000" w:themeColor="text1"/>
          <w:szCs w:val="28"/>
        </w:rPr>
        <w:t>бъекте</w:t>
      </w:r>
      <w:r w:rsidR="00F85194">
        <w:rPr>
          <w:color w:val="000000" w:themeColor="text1"/>
          <w:szCs w:val="28"/>
        </w:rPr>
        <w:t xml:space="preserve"> на приемлемом уровне</w:t>
      </w:r>
      <w:r w:rsidR="00713375" w:rsidRPr="003F37AA">
        <w:rPr>
          <w:color w:val="000000" w:themeColor="text1"/>
          <w:szCs w:val="28"/>
        </w:rPr>
        <w:t>;</w:t>
      </w:r>
    </w:p>
    <w:p w14:paraId="69EDB4F4" w14:textId="1E98A284" w:rsidR="00F85194" w:rsidRPr="00F85194" w:rsidRDefault="00F85194" w:rsidP="00F85194">
      <w:pPr>
        <w:pStyle w:val="af4"/>
        <w:numPr>
          <w:ilvl w:val="0"/>
          <w:numId w:val="8"/>
        </w:numPr>
        <w:tabs>
          <w:tab w:val="left" w:pos="284"/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предотвращение НСД в помещения и на территорию Объектов</w:t>
      </w:r>
      <w:r w:rsidRPr="00097A33">
        <w:rPr>
          <w:color w:val="000000" w:themeColor="text1"/>
          <w:szCs w:val="28"/>
        </w:rPr>
        <w:t>;</w:t>
      </w:r>
    </w:p>
    <w:p w14:paraId="35D9B0B7" w14:textId="116850BA" w:rsidR="00097A33" w:rsidRPr="00097A33" w:rsidRDefault="00097A33" w:rsidP="00097A33">
      <w:pPr>
        <w:pStyle w:val="af4"/>
        <w:numPr>
          <w:ilvl w:val="0"/>
          <w:numId w:val="8"/>
        </w:numPr>
        <w:tabs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F36D6D">
        <w:rPr>
          <w:szCs w:val="28"/>
        </w:rPr>
        <w:t>обеспечение противопожарной защиты здани</w:t>
      </w:r>
      <w:r w:rsidR="00F85194">
        <w:rPr>
          <w:szCs w:val="28"/>
        </w:rPr>
        <w:t>й</w:t>
      </w:r>
      <w:r w:rsidR="00ED2E0E">
        <w:rPr>
          <w:szCs w:val="28"/>
        </w:rPr>
        <w:t>,</w:t>
      </w:r>
      <w:r w:rsidRPr="00F36D6D">
        <w:rPr>
          <w:szCs w:val="28"/>
        </w:rPr>
        <w:t xml:space="preserve"> помещений</w:t>
      </w:r>
      <w:r w:rsidR="00ED2E0E">
        <w:rPr>
          <w:szCs w:val="28"/>
        </w:rPr>
        <w:t xml:space="preserve"> и территорий Объектов</w:t>
      </w:r>
      <w:r w:rsidRPr="00F36D6D">
        <w:rPr>
          <w:szCs w:val="28"/>
        </w:rPr>
        <w:t>;</w:t>
      </w:r>
    </w:p>
    <w:p w14:paraId="09B6F878" w14:textId="67DD82FB" w:rsidR="00F36D6D" w:rsidRDefault="00F36D6D" w:rsidP="00F36D6D">
      <w:pPr>
        <w:pStyle w:val="af4"/>
        <w:numPr>
          <w:ilvl w:val="0"/>
          <w:numId w:val="8"/>
        </w:numPr>
        <w:tabs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</w:t>
      </w:r>
      <w:r w:rsidRPr="00426787">
        <w:rPr>
          <w:color w:val="000000" w:themeColor="text1"/>
          <w:szCs w:val="28"/>
        </w:rPr>
        <w:t xml:space="preserve">овышение эффективности действий при возникновении нештатных и </w:t>
      </w:r>
      <w:r w:rsidR="00ED2E0E">
        <w:rPr>
          <w:color w:val="000000" w:themeColor="text1"/>
          <w:szCs w:val="28"/>
        </w:rPr>
        <w:t>ЧС</w:t>
      </w:r>
      <w:r w:rsidRPr="00020D10">
        <w:rPr>
          <w:color w:val="000000" w:themeColor="text1"/>
          <w:szCs w:val="28"/>
        </w:rPr>
        <w:t>;</w:t>
      </w:r>
    </w:p>
    <w:p w14:paraId="37F6BC1D" w14:textId="673C588D" w:rsidR="001F77CD" w:rsidRPr="001F77CD" w:rsidRDefault="001F77CD" w:rsidP="001F77CD">
      <w:pPr>
        <w:pStyle w:val="af4"/>
        <w:numPr>
          <w:ilvl w:val="0"/>
          <w:numId w:val="8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F36D6D">
        <w:rPr>
          <w:color w:val="000000" w:themeColor="text1"/>
          <w:szCs w:val="28"/>
        </w:rPr>
        <w:t>обеспечение сохранности имущества</w:t>
      </w:r>
      <w:r>
        <w:rPr>
          <w:color w:val="000000" w:themeColor="text1"/>
          <w:szCs w:val="28"/>
        </w:rPr>
        <w:t xml:space="preserve"> Предприятия</w:t>
      </w:r>
      <w:r>
        <w:rPr>
          <w:color w:val="000000" w:themeColor="text1"/>
          <w:szCs w:val="28"/>
          <w:lang w:val="en-US"/>
        </w:rPr>
        <w:t>;</w:t>
      </w:r>
    </w:p>
    <w:p w14:paraId="69E680B0" w14:textId="4ADC111B" w:rsidR="00045410" w:rsidRDefault="00045410" w:rsidP="008F5ED8">
      <w:pPr>
        <w:pStyle w:val="af4"/>
        <w:numPr>
          <w:ilvl w:val="0"/>
          <w:numId w:val="11"/>
        </w:numPr>
        <w:tabs>
          <w:tab w:val="left" w:pos="284"/>
          <w:tab w:val="left" w:pos="993"/>
          <w:tab w:val="left" w:pos="1418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повышение </w:t>
      </w:r>
      <w:r w:rsidR="00ED2E0E">
        <w:rPr>
          <w:color w:val="000000" w:themeColor="text1"/>
          <w:szCs w:val="28"/>
        </w:rPr>
        <w:t>ТД</w:t>
      </w:r>
      <w:r w:rsidR="00A56637">
        <w:rPr>
          <w:color w:val="000000" w:themeColor="text1"/>
          <w:szCs w:val="28"/>
        </w:rPr>
        <w:t xml:space="preserve"> и </w:t>
      </w:r>
      <w:r>
        <w:rPr>
          <w:color w:val="000000" w:themeColor="text1"/>
          <w:szCs w:val="28"/>
        </w:rPr>
        <w:t>эффективности использования рабочего времени</w:t>
      </w:r>
      <w:r w:rsidRPr="00045410">
        <w:rPr>
          <w:color w:val="000000" w:themeColor="text1"/>
          <w:szCs w:val="28"/>
        </w:rPr>
        <w:t>;</w:t>
      </w:r>
    </w:p>
    <w:p w14:paraId="6DD0A2FB" w14:textId="378B7F74" w:rsidR="00045410" w:rsidRPr="00F85194" w:rsidRDefault="00045410" w:rsidP="00F85194">
      <w:pPr>
        <w:pStyle w:val="af4"/>
        <w:numPr>
          <w:ilvl w:val="0"/>
          <w:numId w:val="11"/>
        </w:numPr>
        <w:tabs>
          <w:tab w:val="left" w:pos="284"/>
          <w:tab w:val="left" w:pos="993"/>
          <w:tab w:val="left" w:pos="1418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повышение </w:t>
      </w:r>
      <w:r w:rsidR="00F36D6D">
        <w:rPr>
          <w:color w:val="000000" w:themeColor="text1"/>
          <w:szCs w:val="28"/>
        </w:rPr>
        <w:t xml:space="preserve">эффективности </w:t>
      </w:r>
      <w:r>
        <w:rPr>
          <w:color w:val="000000" w:themeColor="text1"/>
          <w:szCs w:val="28"/>
        </w:rPr>
        <w:t>мер по профилактике и предупреждению возможных коррупционных правонарушений</w:t>
      </w:r>
      <w:r w:rsidRPr="00045410">
        <w:rPr>
          <w:color w:val="000000" w:themeColor="text1"/>
          <w:szCs w:val="28"/>
        </w:rPr>
        <w:t>;</w:t>
      </w:r>
    </w:p>
    <w:p w14:paraId="688002C0" w14:textId="0E767A37" w:rsidR="00045410" w:rsidRPr="00097A33" w:rsidRDefault="00097A33" w:rsidP="00097A33">
      <w:pPr>
        <w:pStyle w:val="af4"/>
        <w:numPr>
          <w:ilvl w:val="0"/>
          <w:numId w:val="11"/>
        </w:numPr>
        <w:tabs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F36D6D">
        <w:rPr>
          <w:color w:val="000000" w:themeColor="text1"/>
          <w:szCs w:val="28"/>
        </w:rPr>
        <w:t>установление личности лиц, совершивших противоправное действие</w:t>
      </w:r>
      <w:r w:rsidR="00045410" w:rsidRPr="00097A33">
        <w:rPr>
          <w:color w:val="000000" w:themeColor="text1"/>
          <w:szCs w:val="28"/>
        </w:rPr>
        <w:t xml:space="preserve">.  </w:t>
      </w:r>
    </w:p>
    <w:p w14:paraId="0A7723AB" w14:textId="16B8D924" w:rsidR="00020D10" w:rsidRPr="00020D10" w:rsidRDefault="00020D10" w:rsidP="00166F09">
      <w:pPr>
        <w:pStyle w:val="af4"/>
        <w:numPr>
          <w:ilvl w:val="0"/>
          <w:numId w:val="16"/>
        </w:numPr>
        <w:tabs>
          <w:tab w:val="left" w:pos="284"/>
          <w:tab w:val="left" w:pos="1276"/>
          <w:tab w:val="left" w:pos="1418"/>
        </w:tabs>
        <w:spacing w:before="120" w:after="120" w:line="240" w:lineRule="auto"/>
        <w:ind w:left="0" w:firstLine="0"/>
        <w:contextualSpacing w:val="0"/>
        <w:jc w:val="center"/>
        <w:outlineLvl w:val="0"/>
        <w:rPr>
          <w:b/>
          <w:color w:val="000000" w:themeColor="text1"/>
          <w:szCs w:val="28"/>
        </w:rPr>
      </w:pPr>
      <w:bookmarkStart w:id="7" w:name="_Toc180336446"/>
      <w:r w:rsidRPr="00020D10">
        <w:rPr>
          <w:b/>
          <w:color w:val="000000" w:themeColor="text1"/>
          <w:szCs w:val="28"/>
        </w:rPr>
        <w:lastRenderedPageBreak/>
        <w:t>Функции СОТ</w:t>
      </w:r>
      <w:bookmarkEnd w:id="7"/>
    </w:p>
    <w:p w14:paraId="55FCE9FB" w14:textId="3B3DFCAC" w:rsidR="00426787" w:rsidRPr="00426787" w:rsidRDefault="00426787" w:rsidP="004B1E5B">
      <w:pPr>
        <w:pStyle w:val="af4"/>
        <w:tabs>
          <w:tab w:val="left" w:pos="1276"/>
          <w:tab w:val="left" w:pos="1418"/>
        </w:tabs>
        <w:spacing w:after="0" w:line="240" w:lineRule="auto"/>
        <w:ind w:left="360"/>
        <w:contextualSpacing w:val="0"/>
        <w:jc w:val="both"/>
        <w:rPr>
          <w:color w:val="000000" w:themeColor="text1"/>
          <w:szCs w:val="28"/>
        </w:rPr>
      </w:pPr>
      <w:r w:rsidRPr="00426787">
        <w:rPr>
          <w:color w:val="000000" w:themeColor="text1"/>
          <w:szCs w:val="28"/>
        </w:rPr>
        <w:t>С</w:t>
      </w:r>
      <w:r w:rsidR="00312255">
        <w:rPr>
          <w:color w:val="000000" w:themeColor="text1"/>
          <w:szCs w:val="28"/>
        </w:rPr>
        <w:t>ОТ</w:t>
      </w:r>
      <w:r w:rsidRPr="00426787">
        <w:rPr>
          <w:color w:val="000000" w:themeColor="text1"/>
          <w:szCs w:val="28"/>
        </w:rPr>
        <w:t xml:space="preserve"> обеспечива</w:t>
      </w:r>
      <w:r w:rsidR="00312255">
        <w:rPr>
          <w:color w:val="000000" w:themeColor="text1"/>
          <w:szCs w:val="28"/>
        </w:rPr>
        <w:t>ет</w:t>
      </w:r>
      <w:r w:rsidR="00020D10">
        <w:rPr>
          <w:color w:val="000000" w:themeColor="text1"/>
          <w:szCs w:val="28"/>
        </w:rPr>
        <w:t xml:space="preserve"> </w:t>
      </w:r>
      <w:r w:rsidR="001F7E67">
        <w:rPr>
          <w:color w:val="000000" w:themeColor="text1"/>
          <w:szCs w:val="28"/>
        </w:rPr>
        <w:t xml:space="preserve">выполнение </w:t>
      </w:r>
      <w:r w:rsidR="00020D10">
        <w:rPr>
          <w:color w:val="000000" w:themeColor="text1"/>
          <w:szCs w:val="28"/>
        </w:rPr>
        <w:t>следующи</w:t>
      </w:r>
      <w:r w:rsidR="001F7E67">
        <w:rPr>
          <w:color w:val="000000" w:themeColor="text1"/>
          <w:szCs w:val="28"/>
        </w:rPr>
        <w:t>х</w:t>
      </w:r>
      <w:r w:rsidR="00020D10">
        <w:rPr>
          <w:color w:val="000000" w:themeColor="text1"/>
          <w:szCs w:val="28"/>
        </w:rPr>
        <w:t xml:space="preserve"> функци</w:t>
      </w:r>
      <w:r w:rsidR="001F7E67">
        <w:rPr>
          <w:color w:val="000000" w:themeColor="text1"/>
          <w:szCs w:val="28"/>
        </w:rPr>
        <w:t>й</w:t>
      </w:r>
      <w:r w:rsidRPr="00426787">
        <w:rPr>
          <w:color w:val="000000" w:themeColor="text1"/>
          <w:szCs w:val="28"/>
        </w:rPr>
        <w:t>:</w:t>
      </w:r>
    </w:p>
    <w:p w14:paraId="014ACCC3" w14:textId="6425887E" w:rsidR="00312255" w:rsidRDefault="00426787" w:rsidP="008F5ED8">
      <w:pPr>
        <w:pStyle w:val="af4"/>
        <w:numPr>
          <w:ilvl w:val="0"/>
          <w:numId w:val="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426787">
        <w:rPr>
          <w:color w:val="000000" w:themeColor="text1"/>
          <w:szCs w:val="28"/>
        </w:rPr>
        <w:t>видеофиксаци</w:t>
      </w:r>
      <w:r w:rsidR="00EA33B5">
        <w:rPr>
          <w:color w:val="000000" w:themeColor="text1"/>
          <w:szCs w:val="28"/>
        </w:rPr>
        <w:t>я</w:t>
      </w:r>
      <w:r w:rsidRPr="00426787">
        <w:rPr>
          <w:color w:val="000000" w:themeColor="text1"/>
          <w:szCs w:val="28"/>
        </w:rPr>
        <w:t xml:space="preserve"> текущего состояния </w:t>
      </w:r>
      <w:r w:rsidR="001F77CD">
        <w:rPr>
          <w:color w:val="000000" w:themeColor="text1"/>
          <w:szCs w:val="28"/>
        </w:rPr>
        <w:t>О</w:t>
      </w:r>
      <w:r w:rsidRPr="00426787">
        <w:rPr>
          <w:color w:val="000000" w:themeColor="text1"/>
          <w:szCs w:val="28"/>
        </w:rPr>
        <w:t>бъекта видеонаблюдения;</w:t>
      </w:r>
    </w:p>
    <w:p w14:paraId="623D5F6C" w14:textId="4857CDB2" w:rsidR="00312255" w:rsidRDefault="00426787" w:rsidP="008F5ED8">
      <w:pPr>
        <w:pStyle w:val="af4"/>
        <w:numPr>
          <w:ilvl w:val="0"/>
          <w:numId w:val="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312255">
        <w:rPr>
          <w:color w:val="000000" w:themeColor="text1"/>
          <w:szCs w:val="28"/>
        </w:rPr>
        <w:t xml:space="preserve">сохранение </w:t>
      </w:r>
      <w:r w:rsidR="001F77CD">
        <w:rPr>
          <w:color w:val="000000" w:themeColor="text1"/>
          <w:szCs w:val="28"/>
        </w:rPr>
        <w:t xml:space="preserve">и обслуживание </w:t>
      </w:r>
      <w:r w:rsidRPr="00312255">
        <w:rPr>
          <w:color w:val="000000" w:themeColor="text1"/>
          <w:szCs w:val="28"/>
        </w:rPr>
        <w:t>архива видеозаписей для последующего анализа;</w:t>
      </w:r>
    </w:p>
    <w:p w14:paraId="5A467CD8" w14:textId="15D0DDB2" w:rsidR="00312255" w:rsidRDefault="00426787" w:rsidP="008F5ED8">
      <w:pPr>
        <w:pStyle w:val="af4"/>
        <w:numPr>
          <w:ilvl w:val="0"/>
          <w:numId w:val="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312255">
        <w:rPr>
          <w:color w:val="000000" w:themeColor="text1"/>
          <w:szCs w:val="28"/>
        </w:rPr>
        <w:t xml:space="preserve">воспроизведение </w:t>
      </w:r>
      <w:r w:rsidR="001F77CD">
        <w:rPr>
          <w:color w:val="000000" w:themeColor="text1"/>
          <w:szCs w:val="28"/>
        </w:rPr>
        <w:t xml:space="preserve">на АРМ оператора </w:t>
      </w:r>
      <w:r w:rsidR="00312255">
        <w:rPr>
          <w:color w:val="000000" w:themeColor="text1"/>
          <w:szCs w:val="28"/>
        </w:rPr>
        <w:t>видеозаписи из архива</w:t>
      </w:r>
      <w:r w:rsidRPr="00312255">
        <w:rPr>
          <w:color w:val="000000" w:themeColor="text1"/>
          <w:szCs w:val="28"/>
        </w:rPr>
        <w:t>;</w:t>
      </w:r>
    </w:p>
    <w:p w14:paraId="1A897286" w14:textId="321FF432" w:rsidR="00426787" w:rsidRDefault="00426787" w:rsidP="008F5ED8">
      <w:pPr>
        <w:pStyle w:val="af4"/>
        <w:numPr>
          <w:ilvl w:val="0"/>
          <w:numId w:val="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312255">
        <w:rPr>
          <w:color w:val="000000" w:themeColor="text1"/>
          <w:szCs w:val="28"/>
        </w:rPr>
        <w:t>оперативный доступ к архиву видеозаписей за конкретный период времени и с определённых видеокамер</w:t>
      </w:r>
      <w:r w:rsidR="00743A56" w:rsidRPr="00743A56">
        <w:rPr>
          <w:color w:val="000000" w:themeColor="text1"/>
          <w:szCs w:val="28"/>
        </w:rPr>
        <w:t>;</w:t>
      </w:r>
    </w:p>
    <w:p w14:paraId="728DDD1F" w14:textId="5BDC0360" w:rsidR="00743A56" w:rsidRDefault="00743A56" w:rsidP="008F5ED8">
      <w:pPr>
        <w:pStyle w:val="af4"/>
        <w:numPr>
          <w:ilvl w:val="0"/>
          <w:numId w:val="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743A56">
        <w:rPr>
          <w:color w:val="000000" w:themeColor="text1"/>
          <w:szCs w:val="28"/>
        </w:rPr>
        <w:t>программирование режимов работы</w:t>
      </w:r>
      <w:r w:rsidR="00166F09">
        <w:rPr>
          <w:color w:val="000000" w:themeColor="text1"/>
          <w:szCs w:val="28"/>
        </w:rPr>
        <w:t xml:space="preserve"> СОТ</w:t>
      </w:r>
      <w:r w:rsidRPr="00743A56">
        <w:rPr>
          <w:color w:val="000000" w:themeColor="text1"/>
          <w:szCs w:val="28"/>
        </w:rPr>
        <w:t>;</w:t>
      </w:r>
    </w:p>
    <w:p w14:paraId="227A56F0" w14:textId="06C738AD" w:rsidR="00EA33B5" w:rsidRPr="00EA33B5" w:rsidRDefault="00EA33B5" w:rsidP="00EA33B5">
      <w:pPr>
        <w:pStyle w:val="af4"/>
        <w:numPr>
          <w:ilvl w:val="0"/>
          <w:numId w:val="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EA33B5">
        <w:rPr>
          <w:color w:val="000000" w:themeColor="text1"/>
          <w:szCs w:val="28"/>
        </w:rPr>
        <w:t>автоматическое информирование сотрудника охраны при обнаружении средствами видео</w:t>
      </w:r>
      <w:r>
        <w:rPr>
          <w:color w:val="000000" w:themeColor="text1"/>
          <w:szCs w:val="28"/>
        </w:rPr>
        <w:t xml:space="preserve"> </w:t>
      </w:r>
      <w:r w:rsidRPr="00EA33B5">
        <w:rPr>
          <w:color w:val="000000" w:themeColor="text1"/>
          <w:szCs w:val="28"/>
        </w:rPr>
        <w:t xml:space="preserve">аналитики (машинного зрения) </w:t>
      </w:r>
      <w:r>
        <w:rPr>
          <w:color w:val="000000" w:themeColor="text1"/>
          <w:szCs w:val="28"/>
        </w:rPr>
        <w:t>пересечения</w:t>
      </w:r>
      <w:r w:rsidRPr="00EA33B5">
        <w:rPr>
          <w:color w:val="000000" w:themeColor="text1"/>
          <w:szCs w:val="28"/>
        </w:rPr>
        <w:t xml:space="preserve"> периметра территории Объекта </w:t>
      </w:r>
      <w:r>
        <w:rPr>
          <w:color w:val="000000" w:themeColor="text1"/>
          <w:szCs w:val="28"/>
        </w:rPr>
        <w:t>в запрограммированной зоне наблюдения</w:t>
      </w:r>
      <w:r w:rsidRPr="00EA33B5">
        <w:rPr>
          <w:color w:val="000000" w:themeColor="text1"/>
          <w:szCs w:val="28"/>
        </w:rPr>
        <w:t>;</w:t>
      </w:r>
    </w:p>
    <w:p w14:paraId="0EE7ED78" w14:textId="6C4169BA" w:rsidR="00743A56" w:rsidRPr="00166F09" w:rsidRDefault="00743A56" w:rsidP="00166F09">
      <w:pPr>
        <w:pStyle w:val="af4"/>
        <w:numPr>
          <w:ilvl w:val="0"/>
          <w:numId w:val="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743A56">
        <w:rPr>
          <w:color w:val="000000" w:themeColor="text1"/>
          <w:szCs w:val="28"/>
        </w:rPr>
        <w:t>разграничение полномочий доступа к управлению и видеоинформации с целью предотвращения несанкционированных действий</w:t>
      </w:r>
      <w:r w:rsidR="00166F09">
        <w:rPr>
          <w:color w:val="000000" w:themeColor="text1"/>
          <w:szCs w:val="28"/>
        </w:rPr>
        <w:t>.</w:t>
      </w:r>
    </w:p>
    <w:p w14:paraId="637CA50D" w14:textId="4A277AD8" w:rsidR="001F77CD" w:rsidRDefault="001F77CD" w:rsidP="00166F09">
      <w:pPr>
        <w:pStyle w:val="af4"/>
        <w:numPr>
          <w:ilvl w:val="0"/>
          <w:numId w:val="16"/>
        </w:numPr>
        <w:tabs>
          <w:tab w:val="left" w:pos="284"/>
          <w:tab w:val="left" w:pos="1276"/>
          <w:tab w:val="left" w:pos="1418"/>
        </w:tabs>
        <w:spacing w:before="120" w:after="120" w:line="240" w:lineRule="auto"/>
        <w:ind w:left="0" w:firstLine="0"/>
        <w:contextualSpacing w:val="0"/>
        <w:jc w:val="center"/>
        <w:outlineLvl w:val="0"/>
        <w:rPr>
          <w:b/>
          <w:color w:val="000000" w:themeColor="text1"/>
          <w:szCs w:val="28"/>
        </w:rPr>
      </w:pPr>
      <w:bookmarkStart w:id="8" w:name="_Toc180336447"/>
      <w:r>
        <w:rPr>
          <w:b/>
          <w:color w:val="000000" w:themeColor="text1"/>
          <w:szCs w:val="28"/>
        </w:rPr>
        <w:t>Состав СОТ</w:t>
      </w:r>
      <w:bookmarkEnd w:id="8"/>
    </w:p>
    <w:p w14:paraId="31787CD7" w14:textId="726DDBDE" w:rsidR="001F77CD" w:rsidRDefault="001F77CD" w:rsidP="00BD446F">
      <w:pPr>
        <w:pStyle w:val="af4"/>
        <w:numPr>
          <w:ilvl w:val="1"/>
          <w:numId w:val="21"/>
        </w:numPr>
        <w:tabs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BF66B2">
        <w:rPr>
          <w:color w:val="000000" w:themeColor="text1"/>
          <w:szCs w:val="28"/>
        </w:rPr>
        <w:t>С</w:t>
      </w:r>
      <w:r>
        <w:rPr>
          <w:color w:val="000000" w:themeColor="text1"/>
          <w:szCs w:val="28"/>
        </w:rPr>
        <w:t>ОТ</w:t>
      </w:r>
      <w:r w:rsidR="00BD446F">
        <w:rPr>
          <w:color w:val="000000" w:themeColor="text1"/>
          <w:szCs w:val="28"/>
        </w:rPr>
        <w:t xml:space="preserve"> каждого Объекта</w:t>
      </w:r>
      <w:r w:rsidRPr="00B7366F">
        <w:rPr>
          <w:color w:val="000000" w:themeColor="text1"/>
          <w:szCs w:val="28"/>
        </w:rPr>
        <w:t xml:space="preserve"> включает в себя ряд</w:t>
      </w:r>
      <w:r>
        <w:rPr>
          <w:color w:val="000000" w:themeColor="text1"/>
          <w:szCs w:val="28"/>
        </w:rPr>
        <w:t xml:space="preserve"> технических средств</w:t>
      </w:r>
      <w:r w:rsidRPr="00B7366F">
        <w:rPr>
          <w:color w:val="000000" w:themeColor="text1"/>
          <w:szCs w:val="28"/>
        </w:rPr>
        <w:t xml:space="preserve">: </w:t>
      </w:r>
    </w:p>
    <w:p w14:paraId="765A0644" w14:textId="77777777" w:rsidR="001F77CD" w:rsidRDefault="001F77CD" w:rsidP="00BD446F">
      <w:pPr>
        <w:pStyle w:val="af4"/>
        <w:numPr>
          <w:ilvl w:val="0"/>
          <w:numId w:val="7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</w:t>
      </w:r>
      <w:r w:rsidRPr="00B7366F">
        <w:rPr>
          <w:color w:val="000000" w:themeColor="text1"/>
          <w:szCs w:val="28"/>
        </w:rPr>
        <w:t>идеокамеры</w:t>
      </w:r>
      <w:r w:rsidRPr="00F451FF">
        <w:rPr>
          <w:color w:val="000000" w:themeColor="text1"/>
          <w:szCs w:val="28"/>
        </w:rPr>
        <w:t>;</w:t>
      </w:r>
    </w:p>
    <w:p w14:paraId="76AF4773" w14:textId="77777777" w:rsidR="001F77CD" w:rsidRDefault="001F77CD" w:rsidP="00BD446F">
      <w:pPr>
        <w:pStyle w:val="af4"/>
        <w:numPr>
          <w:ilvl w:val="0"/>
          <w:numId w:val="7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датчики движения</w:t>
      </w:r>
      <w:r>
        <w:rPr>
          <w:color w:val="000000" w:themeColor="text1"/>
          <w:szCs w:val="28"/>
          <w:lang w:val="en-US"/>
        </w:rPr>
        <w:t>;</w:t>
      </w:r>
    </w:p>
    <w:p w14:paraId="3D550495" w14:textId="77777777" w:rsidR="001F77CD" w:rsidRDefault="001F77CD" w:rsidP="00BD446F">
      <w:pPr>
        <w:pStyle w:val="af4"/>
        <w:numPr>
          <w:ilvl w:val="0"/>
          <w:numId w:val="7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тепловизоры</w:t>
      </w:r>
      <w:r>
        <w:rPr>
          <w:color w:val="000000" w:themeColor="text1"/>
          <w:szCs w:val="28"/>
          <w:lang w:val="en-US"/>
        </w:rPr>
        <w:t>;</w:t>
      </w:r>
    </w:p>
    <w:p w14:paraId="019DA113" w14:textId="77777777" w:rsidR="001F77CD" w:rsidRDefault="001F77CD" w:rsidP="00BD446F">
      <w:pPr>
        <w:pStyle w:val="af4"/>
        <w:numPr>
          <w:ilvl w:val="0"/>
          <w:numId w:val="7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B7366F">
        <w:rPr>
          <w:color w:val="000000" w:themeColor="text1"/>
          <w:szCs w:val="28"/>
        </w:rPr>
        <w:t>видеомониторы</w:t>
      </w:r>
      <w:r w:rsidRPr="00F451FF">
        <w:rPr>
          <w:color w:val="000000" w:themeColor="text1"/>
          <w:szCs w:val="28"/>
        </w:rPr>
        <w:t>;</w:t>
      </w:r>
    </w:p>
    <w:p w14:paraId="1738FA52" w14:textId="77777777" w:rsidR="001F77CD" w:rsidRPr="00AE1FD4" w:rsidRDefault="001F77CD" w:rsidP="00BD446F">
      <w:pPr>
        <w:pStyle w:val="af4"/>
        <w:numPr>
          <w:ilvl w:val="0"/>
          <w:numId w:val="7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серверы видеонаблюдения</w:t>
      </w:r>
      <w:r>
        <w:rPr>
          <w:color w:val="000000" w:themeColor="text1"/>
          <w:szCs w:val="28"/>
          <w:lang w:val="en-US"/>
        </w:rPr>
        <w:t>;</w:t>
      </w:r>
    </w:p>
    <w:p w14:paraId="7FE7D9E7" w14:textId="77777777" w:rsidR="001F77CD" w:rsidRDefault="001F77CD" w:rsidP="00BD446F">
      <w:pPr>
        <w:pStyle w:val="af4"/>
        <w:numPr>
          <w:ilvl w:val="0"/>
          <w:numId w:val="7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автоматизированные рабочие места операторов (далее – АРМ оператора)</w:t>
      </w:r>
      <w:r w:rsidRPr="00AE7878">
        <w:rPr>
          <w:color w:val="000000" w:themeColor="text1"/>
          <w:szCs w:val="28"/>
        </w:rPr>
        <w:t>;</w:t>
      </w:r>
    </w:p>
    <w:p w14:paraId="7C9F6E82" w14:textId="77777777" w:rsidR="001F77CD" w:rsidRPr="00ED2E0E" w:rsidRDefault="001F77CD" w:rsidP="00BD446F">
      <w:pPr>
        <w:pStyle w:val="af4"/>
        <w:numPr>
          <w:ilvl w:val="0"/>
          <w:numId w:val="7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автоматизированные рабочие места администраторов (далее – АРМ администратора)</w:t>
      </w:r>
      <w:r w:rsidRPr="00AE7878">
        <w:rPr>
          <w:color w:val="000000" w:themeColor="text1"/>
          <w:szCs w:val="28"/>
        </w:rPr>
        <w:t>;</w:t>
      </w:r>
    </w:p>
    <w:p w14:paraId="0B5F75EE" w14:textId="77777777" w:rsidR="001F77CD" w:rsidRDefault="001F77CD" w:rsidP="00BD446F">
      <w:pPr>
        <w:pStyle w:val="af4"/>
        <w:numPr>
          <w:ilvl w:val="0"/>
          <w:numId w:val="7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сетевое оборудование (сетевые коммутаторы, маршрутизаторы, межсетевые экраны)</w:t>
      </w:r>
      <w:r w:rsidRPr="00F451FF">
        <w:rPr>
          <w:color w:val="000000" w:themeColor="text1"/>
          <w:szCs w:val="28"/>
        </w:rPr>
        <w:t>;</w:t>
      </w:r>
    </w:p>
    <w:p w14:paraId="683BD2F2" w14:textId="77777777" w:rsidR="001F77CD" w:rsidRDefault="001F77CD" w:rsidP="00BD446F">
      <w:pPr>
        <w:pStyle w:val="af4"/>
        <w:numPr>
          <w:ilvl w:val="0"/>
          <w:numId w:val="7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источники бесперебойного питания (далее - ИБП)</w:t>
      </w:r>
      <w:r w:rsidRPr="00ED2E0E">
        <w:rPr>
          <w:color w:val="000000" w:themeColor="text1"/>
          <w:szCs w:val="28"/>
        </w:rPr>
        <w:t>;</w:t>
      </w:r>
    </w:p>
    <w:p w14:paraId="5A18838D" w14:textId="77777777" w:rsidR="001F77CD" w:rsidRPr="00B7366F" w:rsidRDefault="001F77CD" w:rsidP="00BD446F">
      <w:pPr>
        <w:pStyle w:val="af4"/>
        <w:numPr>
          <w:ilvl w:val="0"/>
          <w:numId w:val="7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структурированную кабельную систему (далее - СКС).</w:t>
      </w:r>
    </w:p>
    <w:p w14:paraId="797B98CD" w14:textId="77777777" w:rsidR="001F77CD" w:rsidRPr="007559E0" w:rsidRDefault="001F77CD" w:rsidP="00BD446F">
      <w:pPr>
        <w:pStyle w:val="af4"/>
        <w:numPr>
          <w:ilvl w:val="1"/>
          <w:numId w:val="21"/>
        </w:numPr>
        <w:shd w:val="clear" w:color="auto" w:fill="FFFFFF"/>
        <w:tabs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2C1410"/>
        </w:rPr>
      </w:pPr>
      <w:r>
        <w:rPr>
          <w:color w:val="2C1410"/>
        </w:rPr>
        <w:t>На Предприятии используются следующие видеокамеры СОТ</w:t>
      </w:r>
      <w:r w:rsidRPr="007559E0">
        <w:rPr>
          <w:color w:val="2C1410"/>
        </w:rPr>
        <w:t>:</w:t>
      </w:r>
    </w:p>
    <w:p w14:paraId="15A1F5D9" w14:textId="77777777" w:rsidR="001F77CD" w:rsidRPr="007559E0" w:rsidRDefault="001F77CD" w:rsidP="00BD446F">
      <w:pPr>
        <w:numPr>
          <w:ilvl w:val="0"/>
          <w:numId w:val="7"/>
        </w:numPr>
        <w:shd w:val="clear" w:color="auto" w:fill="FFFFFF"/>
        <w:tabs>
          <w:tab w:val="left" w:pos="993"/>
          <w:tab w:val="left" w:pos="1276"/>
          <w:tab w:val="left" w:pos="1560"/>
        </w:tabs>
        <w:ind w:left="0" w:firstLine="709"/>
        <w:jc w:val="both"/>
        <w:rPr>
          <w:color w:val="2C1410"/>
          <w:sz w:val="28"/>
          <w:szCs w:val="28"/>
        </w:rPr>
      </w:pPr>
      <w:r w:rsidRPr="007559E0">
        <w:rPr>
          <w:color w:val="2C1410"/>
          <w:sz w:val="28"/>
          <w:szCs w:val="28"/>
        </w:rPr>
        <w:t xml:space="preserve">по виду выходного сигнала – </w:t>
      </w:r>
      <w:r>
        <w:rPr>
          <w:color w:val="2C1410"/>
          <w:sz w:val="28"/>
          <w:szCs w:val="28"/>
        </w:rPr>
        <w:t>цифровые</w:t>
      </w:r>
      <w:r w:rsidRPr="007559E0">
        <w:rPr>
          <w:color w:val="2C1410"/>
          <w:sz w:val="28"/>
          <w:szCs w:val="28"/>
        </w:rPr>
        <w:t>;</w:t>
      </w:r>
    </w:p>
    <w:p w14:paraId="0161459A" w14:textId="77777777" w:rsidR="001F77CD" w:rsidRDefault="001F77CD" w:rsidP="00BD446F">
      <w:pPr>
        <w:numPr>
          <w:ilvl w:val="0"/>
          <w:numId w:val="7"/>
        </w:numPr>
        <w:shd w:val="clear" w:color="auto" w:fill="FFFFFF"/>
        <w:tabs>
          <w:tab w:val="left" w:pos="993"/>
          <w:tab w:val="left" w:pos="1276"/>
          <w:tab w:val="left" w:pos="1560"/>
        </w:tabs>
        <w:ind w:left="0" w:firstLine="709"/>
        <w:jc w:val="both"/>
        <w:rPr>
          <w:color w:val="2C1410"/>
          <w:sz w:val="28"/>
          <w:szCs w:val="28"/>
        </w:rPr>
      </w:pPr>
      <w:r>
        <w:rPr>
          <w:color w:val="2C1410"/>
          <w:sz w:val="28"/>
          <w:szCs w:val="28"/>
        </w:rPr>
        <w:t xml:space="preserve">по типу обрабатываемого сигнала </w:t>
      </w:r>
      <w:r w:rsidRPr="001F77CD">
        <w:rPr>
          <w:color w:val="2C1410"/>
          <w:sz w:val="28"/>
          <w:szCs w:val="28"/>
        </w:rPr>
        <w:t>–</w:t>
      </w:r>
      <w:r>
        <w:rPr>
          <w:color w:val="2C1410"/>
          <w:sz w:val="28"/>
          <w:szCs w:val="28"/>
        </w:rPr>
        <w:t xml:space="preserve"> оптические, тепловизионные</w:t>
      </w:r>
      <w:r w:rsidRPr="001F77CD">
        <w:rPr>
          <w:color w:val="2C1410"/>
          <w:sz w:val="28"/>
          <w:szCs w:val="28"/>
        </w:rPr>
        <w:t>;</w:t>
      </w:r>
    </w:p>
    <w:p w14:paraId="0BB7C82A" w14:textId="77777777" w:rsidR="001F77CD" w:rsidRPr="007559E0" w:rsidRDefault="001F77CD" w:rsidP="00BD446F">
      <w:pPr>
        <w:numPr>
          <w:ilvl w:val="0"/>
          <w:numId w:val="7"/>
        </w:numPr>
        <w:shd w:val="clear" w:color="auto" w:fill="FFFFFF"/>
        <w:tabs>
          <w:tab w:val="left" w:pos="993"/>
          <w:tab w:val="left" w:pos="1276"/>
          <w:tab w:val="left" w:pos="1560"/>
        </w:tabs>
        <w:ind w:left="0" w:firstLine="709"/>
        <w:jc w:val="both"/>
        <w:rPr>
          <w:color w:val="2C1410"/>
          <w:sz w:val="28"/>
          <w:szCs w:val="28"/>
        </w:rPr>
      </w:pPr>
      <w:r w:rsidRPr="007559E0">
        <w:rPr>
          <w:color w:val="2C1410"/>
          <w:sz w:val="28"/>
          <w:szCs w:val="28"/>
        </w:rPr>
        <w:t>по цветности изображения – цветные;</w:t>
      </w:r>
    </w:p>
    <w:p w14:paraId="2486B4F9" w14:textId="77777777" w:rsidR="001F77CD" w:rsidRDefault="001F77CD" w:rsidP="00BD446F">
      <w:pPr>
        <w:numPr>
          <w:ilvl w:val="0"/>
          <w:numId w:val="7"/>
        </w:numPr>
        <w:shd w:val="clear" w:color="auto" w:fill="FFFFFF"/>
        <w:tabs>
          <w:tab w:val="left" w:pos="993"/>
          <w:tab w:val="left" w:pos="1276"/>
          <w:tab w:val="left" w:pos="1560"/>
        </w:tabs>
        <w:ind w:left="0" w:firstLine="709"/>
        <w:jc w:val="both"/>
        <w:rPr>
          <w:color w:val="2C1410"/>
          <w:sz w:val="28"/>
          <w:szCs w:val="28"/>
        </w:rPr>
      </w:pPr>
      <w:r w:rsidRPr="007559E0">
        <w:rPr>
          <w:color w:val="2C1410"/>
          <w:sz w:val="28"/>
          <w:szCs w:val="28"/>
        </w:rPr>
        <w:t>по виду применения – наружной установки, внутренней установки;</w:t>
      </w:r>
    </w:p>
    <w:p w14:paraId="5ED97EE6" w14:textId="77777777" w:rsidR="001F77CD" w:rsidRPr="007559E0" w:rsidRDefault="001F77CD" w:rsidP="00BD446F">
      <w:pPr>
        <w:numPr>
          <w:ilvl w:val="0"/>
          <w:numId w:val="7"/>
        </w:numPr>
        <w:shd w:val="clear" w:color="auto" w:fill="FFFFFF"/>
        <w:tabs>
          <w:tab w:val="left" w:pos="993"/>
          <w:tab w:val="left" w:pos="1276"/>
          <w:tab w:val="left" w:pos="1560"/>
        </w:tabs>
        <w:ind w:left="0" w:firstLine="709"/>
        <w:jc w:val="both"/>
        <w:rPr>
          <w:color w:val="2C1410"/>
          <w:sz w:val="28"/>
          <w:szCs w:val="28"/>
        </w:rPr>
      </w:pPr>
      <w:r>
        <w:rPr>
          <w:color w:val="2C1410"/>
          <w:sz w:val="28"/>
          <w:szCs w:val="28"/>
        </w:rPr>
        <w:t>по способу применения – всепогодные, уличного исполнения</w:t>
      </w:r>
      <w:r w:rsidRPr="00ED2E0E">
        <w:rPr>
          <w:color w:val="2C1410"/>
          <w:sz w:val="28"/>
          <w:szCs w:val="28"/>
        </w:rPr>
        <w:t>;</w:t>
      </w:r>
    </w:p>
    <w:p w14:paraId="58E615DB" w14:textId="77777777" w:rsidR="001F77CD" w:rsidRPr="007559E0" w:rsidRDefault="001F77CD" w:rsidP="00BD446F">
      <w:pPr>
        <w:numPr>
          <w:ilvl w:val="0"/>
          <w:numId w:val="7"/>
        </w:numPr>
        <w:shd w:val="clear" w:color="auto" w:fill="FFFFFF"/>
        <w:tabs>
          <w:tab w:val="left" w:pos="993"/>
          <w:tab w:val="left" w:pos="1276"/>
          <w:tab w:val="left" w:pos="1560"/>
        </w:tabs>
        <w:ind w:left="0" w:firstLine="709"/>
        <w:jc w:val="both"/>
        <w:rPr>
          <w:color w:val="2C1410"/>
          <w:sz w:val="28"/>
          <w:szCs w:val="28"/>
        </w:rPr>
      </w:pPr>
      <w:r w:rsidRPr="007559E0">
        <w:rPr>
          <w:color w:val="2C1410"/>
          <w:sz w:val="28"/>
          <w:szCs w:val="28"/>
        </w:rPr>
        <w:t xml:space="preserve">по разрешающей способности: высокого разрешения </w:t>
      </w:r>
      <w:r>
        <w:rPr>
          <w:color w:val="2C1410"/>
          <w:sz w:val="28"/>
          <w:szCs w:val="28"/>
        </w:rPr>
        <w:t>(1080</w:t>
      </w:r>
      <w:r w:rsidRPr="007559E0">
        <w:rPr>
          <w:color w:val="2C1410"/>
          <w:sz w:val="28"/>
          <w:szCs w:val="28"/>
        </w:rPr>
        <w:t xml:space="preserve"> ТВЛ – </w:t>
      </w:r>
      <w:r>
        <w:rPr>
          <w:color w:val="2C1410"/>
          <w:sz w:val="28"/>
          <w:szCs w:val="28"/>
        </w:rPr>
        <w:t>2096</w:t>
      </w:r>
      <w:r w:rsidRPr="007559E0">
        <w:rPr>
          <w:color w:val="2C1410"/>
          <w:sz w:val="28"/>
          <w:szCs w:val="28"/>
        </w:rPr>
        <w:t xml:space="preserve"> ТВЛ);</w:t>
      </w:r>
    </w:p>
    <w:p w14:paraId="0DE1620E" w14:textId="75ACB35D" w:rsidR="001F77CD" w:rsidRDefault="001F77CD" w:rsidP="00BD446F">
      <w:pPr>
        <w:numPr>
          <w:ilvl w:val="0"/>
          <w:numId w:val="7"/>
        </w:numPr>
        <w:shd w:val="clear" w:color="auto" w:fill="FFFFFF"/>
        <w:tabs>
          <w:tab w:val="left" w:pos="993"/>
          <w:tab w:val="left" w:pos="1276"/>
          <w:tab w:val="left" w:pos="1560"/>
        </w:tabs>
        <w:ind w:left="0" w:firstLine="709"/>
        <w:jc w:val="both"/>
        <w:rPr>
          <w:color w:val="2C1410"/>
          <w:sz w:val="28"/>
          <w:szCs w:val="28"/>
        </w:rPr>
      </w:pPr>
      <w:r w:rsidRPr="007559E0">
        <w:rPr>
          <w:color w:val="2C1410"/>
          <w:sz w:val="28"/>
          <w:szCs w:val="28"/>
        </w:rPr>
        <w:t xml:space="preserve">по </w:t>
      </w:r>
      <w:r>
        <w:rPr>
          <w:color w:val="2C1410"/>
          <w:sz w:val="28"/>
          <w:szCs w:val="28"/>
        </w:rPr>
        <w:t xml:space="preserve">типу </w:t>
      </w:r>
      <w:r w:rsidRPr="007559E0">
        <w:rPr>
          <w:color w:val="2C1410"/>
          <w:sz w:val="28"/>
          <w:szCs w:val="28"/>
        </w:rPr>
        <w:t>конструкции – стационарные</w:t>
      </w:r>
      <w:r w:rsidR="00EA33B5">
        <w:rPr>
          <w:color w:val="2C1410"/>
          <w:sz w:val="28"/>
          <w:szCs w:val="28"/>
        </w:rPr>
        <w:t>, поворотные</w:t>
      </w:r>
      <w:r w:rsidRPr="001F3E0A">
        <w:rPr>
          <w:color w:val="2C1410"/>
          <w:sz w:val="28"/>
          <w:szCs w:val="28"/>
        </w:rPr>
        <w:t>;</w:t>
      </w:r>
    </w:p>
    <w:p w14:paraId="1A7B715B" w14:textId="77777777" w:rsidR="001F77CD" w:rsidRDefault="001F77CD" w:rsidP="00BD446F">
      <w:pPr>
        <w:numPr>
          <w:ilvl w:val="0"/>
          <w:numId w:val="7"/>
        </w:numPr>
        <w:shd w:val="clear" w:color="auto" w:fill="FFFFFF"/>
        <w:tabs>
          <w:tab w:val="left" w:pos="993"/>
          <w:tab w:val="left" w:pos="1276"/>
          <w:tab w:val="left" w:pos="1560"/>
        </w:tabs>
        <w:ind w:left="0" w:firstLine="709"/>
        <w:jc w:val="both"/>
        <w:rPr>
          <w:color w:val="2C1410"/>
          <w:sz w:val="28"/>
          <w:szCs w:val="28"/>
        </w:rPr>
      </w:pPr>
      <w:r>
        <w:rPr>
          <w:color w:val="2C1410"/>
          <w:sz w:val="28"/>
          <w:szCs w:val="28"/>
        </w:rPr>
        <w:t>по наличию привода объектива – моторизованные,</w:t>
      </w:r>
      <w:r w:rsidRPr="00ED2E0E">
        <w:rPr>
          <w:color w:val="2C1410"/>
          <w:sz w:val="28"/>
          <w:szCs w:val="28"/>
        </w:rPr>
        <w:t xml:space="preserve"> </w:t>
      </w:r>
      <w:r>
        <w:rPr>
          <w:color w:val="2C1410"/>
          <w:sz w:val="28"/>
          <w:szCs w:val="28"/>
        </w:rPr>
        <w:t>без привода объектива</w:t>
      </w:r>
      <w:r w:rsidRPr="00ED2E0E">
        <w:rPr>
          <w:color w:val="2C1410"/>
          <w:sz w:val="28"/>
          <w:szCs w:val="28"/>
        </w:rPr>
        <w:t>;</w:t>
      </w:r>
    </w:p>
    <w:p w14:paraId="67A09A91" w14:textId="43C64A57" w:rsidR="001F77CD" w:rsidRDefault="001F77CD" w:rsidP="00BD446F">
      <w:pPr>
        <w:numPr>
          <w:ilvl w:val="0"/>
          <w:numId w:val="7"/>
        </w:numPr>
        <w:shd w:val="clear" w:color="auto" w:fill="FFFFFF"/>
        <w:tabs>
          <w:tab w:val="left" w:pos="993"/>
          <w:tab w:val="left" w:pos="1276"/>
          <w:tab w:val="left" w:pos="1560"/>
        </w:tabs>
        <w:ind w:left="0" w:firstLine="709"/>
        <w:jc w:val="both"/>
        <w:rPr>
          <w:color w:val="2C1410"/>
          <w:sz w:val="28"/>
          <w:szCs w:val="28"/>
        </w:rPr>
      </w:pPr>
      <w:r>
        <w:rPr>
          <w:color w:val="2C1410"/>
          <w:sz w:val="28"/>
          <w:szCs w:val="28"/>
        </w:rPr>
        <w:t xml:space="preserve">по наличию </w:t>
      </w:r>
      <w:proofErr w:type="spellStart"/>
      <w:r>
        <w:rPr>
          <w:color w:val="2C1410"/>
          <w:sz w:val="28"/>
          <w:szCs w:val="28"/>
        </w:rPr>
        <w:t>трансфокации</w:t>
      </w:r>
      <w:proofErr w:type="spellEnd"/>
      <w:r>
        <w:rPr>
          <w:color w:val="2C1410"/>
          <w:sz w:val="28"/>
          <w:szCs w:val="28"/>
        </w:rPr>
        <w:t xml:space="preserve"> (зума) объектива – с оптическим зумом, с фиксированным фокусным расстоянием.</w:t>
      </w:r>
    </w:p>
    <w:p w14:paraId="622E3DA4" w14:textId="67E87EB9" w:rsidR="00BD446F" w:rsidRPr="008945FF" w:rsidRDefault="00BD446F" w:rsidP="008945FF">
      <w:pPr>
        <w:pStyle w:val="af4"/>
        <w:numPr>
          <w:ilvl w:val="1"/>
          <w:numId w:val="21"/>
        </w:numPr>
        <w:tabs>
          <w:tab w:val="left" w:pos="1276"/>
        </w:tabs>
        <w:ind w:left="0" w:firstLine="709"/>
        <w:jc w:val="both"/>
        <w:rPr>
          <w:color w:val="2C1410"/>
          <w:szCs w:val="28"/>
        </w:rPr>
      </w:pPr>
      <w:r w:rsidRPr="008945FF">
        <w:rPr>
          <w:color w:val="2C1410"/>
          <w:szCs w:val="28"/>
        </w:rPr>
        <w:t>Серверы видеонаблюдения используются в сто</w:t>
      </w:r>
      <w:r w:rsidR="00C14688">
        <w:rPr>
          <w:color w:val="2C1410"/>
          <w:szCs w:val="28"/>
        </w:rPr>
        <w:t>е</w:t>
      </w:r>
      <w:r w:rsidRPr="008945FF">
        <w:rPr>
          <w:color w:val="2C1410"/>
          <w:szCs w:val="28"/>
        </w:rPr>
        <w:t xml:space="preserve">чном исполнении, размещаются в телекоммуникационных шкафах серверных помещений, исключающих доступ посторонних лиц. Серверы оснащены отказоустойчивыми </w:t>
      </w:r>
      <w:r w:rsidRPr="008945FF">
        <w:rPr>
          <w:color w:val="2C1410"/>
          <w:szCs w:val="28"/>
        </w:rPr>
        <w:lastRenderedPageBreak/>
        <w:t>дисковыми массивами, исключающими потерю данных при выходе из строя не более одного жесткого диска.</w:t>
      </w:r>
      <w:r w:rsidR="008945FF" w:rsidRPr="008945FF">
        <w:rPr>
          <w:color w:val="2C1410"/>
          <w:szCs w:val="28"/>
        </w:rPr>
        <w:t xml:space="preserve"> </w:t>
      </w:r>
      <w:r w:rsidR="008945FF">
        <w:rPr>
          <w:color w:val="2C1410"/>
          <w:szCs w:val="28"/>
        </w:rPr>
        <w:t>З</w:t>
      </w:r>
      <w:r w:rsidR="008945FF" w:rsidRPr="008945FF">
        <w:rPr>
          <w:color w:val="2C1410"/>
          <w:szCs w:val="28"/>
        </w:rPr>
        <w:t xml:space="preserve">апись </w:t>
      </w:r>
      <w:r w:rsidR="008945FF">
        <w:rPr>
          <w:color w:val="2C1410"/>
          <w:szCs w:val="28"/>
        </w:rPr>
        <w:t>видеоархива осуществляется</w:t>
      </w:r>
      <w:r w:rsidR="008945FF" w:rsidRPr="008945FF">
        <w:rPr>
          <w:color w:val="2C1410"/>
          <w:szCs w:val="28"/>
        </w:rPr>
        <w:t xml:space="preserve"> на жесткие диски серверов видеонаблюдения.</w:t>
      </w:r>
    </w:p>
    <w:p w14:paraId="10E7D000" w14:textId="4002FB6C" w:rsidR="00BD446F" w:rsidRPr="00BD446F" w:rsidRDefault="00BD446F" w:rsidP="00BD446F">
      <w:pPr>
        <w:pStyle w:val="af4"/>
        <w:numPr>
          <w:ilvl w:val="1"/>
          <w:numId w:val="21"/>
        </w:numPr>
        <w:shd w:val="clear" w:color="auto" w:fill="FFFFFF"/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2C1410"/>
          <w:szCs w:val="28"/>
        </w:rPr>
      </w:pPr>
      <w:r>
        <w:rPr>
          <w:color w:val="2C1410"/>
          <w:szCs w:val="28"/>
        </w:rPr>
        <w:t>П</w:t>
      </w:r>
      <w:r w:rsidR="00C14688">
        <w:rPr>
          <w:color w:val="2C1410"/>
          <w:szCs w:val="28"/>
        </w:rPr>
        <w:t>О</w:t>
      </w:r>
      <w:r>
        <w:rPr>
          <w:color w:val="2C1410"/>
          <w:szCs w:val="28"/>
        </w:rPr>
        <w:t xml:space="preserve"> СОТ позволяет осуществлять централизованное управление СОТ Объектов и получать оперативный доступ к архиву видеозаписей.</w:t>
      </w:r>
    </w:p>
    <w:p w14:paraId="1B7171FF" w14:textId="6EE5084F" w:rsidR="00BF66B2" w:rsidRPr="00B7366F" w:rsidRDefault="00BF66B2" w:rsidP="00166F09">
      <w:pPr>
        <w:pStyle w:val="af4"/>
        <w:numPr>
          <w:ilvl w:val="0"/>
          <w:numId w:val="16"/>
        </w:numPr>
        <w:tabs>
          <w:tab w:val="left" w:pos="284"/>
          <w:tab w:val="left" w:pos="1276"/>
          <w:tab w:val="left" w:pos="1418"/>
        </w:tabs>
        <w:spacing w:before="120" w:after="120" w:line="240" w:lineRule="auto"/>
        <w:ind w:left="0" w:firstLine="0"/>
        <w:contextualSpacing w:val="0"/>
        <w:jc w:val="center"/>
        <w:outlineLvl w:val="0"/>
        <w:rPr>
          <w:b/>
          <w:color w:val="000000" w:themeColor="text1"/>
          <w:szCs w:val="28"/>
        </w:rPr>
      </w:pPr>
      <w:bookmarkStart w:id="9" w:name="_Toc180336448"/>
      <w:r w:rsidRPr="00BF66B2">
        <w:rPr>
          <w:b/>
          <w:color w:val="000000" w:themeColor="text1"/>
          <w:szCs w:val="28"/>
        </w:rPr>
        <w:t>Порядок организации СОТ</w:t>
      </w:r>
      <w:bookmarkEnd w:id="9"/>
    </w:p>
    <w:p w14:paraId="258E96CD" w14:textId="4617E566" w:rsidR="00BF66B2" w:rsidRPr="00EF1900" w:rsidRDefault="00BF66B2" w:rsidP="00BD446F">
      <w:pPr>
        <w:pStyle w:val="af4"/>
        <w:numPr>
          <w:ilvl w:val="1"/>
          <w:numId w:val="22"/>
        </w:numPr>
        <w:tabs>
          <w:tab w:val="left" w:pos="1276"/>
          <w:tab w:val="left" w:pos="1560"/>
        </w:tabs>
        <w:ind w:left="0" w:firstLine="709"/>
        <w:jc w:val="both"/>
        <w:rPr>
          <w:color w:val="000000" w:themeColor="text1"/>
          <w:szCs w:val="28"/>
        </w:rPr>
      </w:pPr>
      <w:r w:rsidRPr="00EF1900">
        <w:rPr>
          <w:color w:val="000000" w:themeColor="text1"/>
          <w:szCs w:val="28"/>
        </w:rPr>
        <w:t xml:space="preserve">Решение об установке </w:t>
      </w:r>
      <w:r w:rsidR="00B7366F" w:rsidRPr="00EF1900">
        <w:rPr>
          <w:color w:val="000000" w:themeColor="text1"/>
          <w:szCs w:val="28"/>
        </w:rPr>
        <w:t>СОТ и ее модернизации</w:t>
      </w:r>
      <w:r w:rsidRPr="00EF1900">
        <w:rPr>
          <w:color w:val="000000" w:themeColor="text1"/>
          <w:szCs w:val="28"/>
        </w:rPr>
        <w:t xml:space="preserve"> принимает </w:t>
      </w:r>
      <w:r w:rsidR="00B7366F" w:rsidRPr="00EF1900">
        <w:rPr>
          <w:color w:val="000000" w:themeColor="text1"/>
          <w:szCs w:val="28"/>
        </w:rPr>
        <w:t xml:space="preserve">генеральный </w:t>
      </w:r>
      <w:r w:rsidRPr="00EF1900">
        <w:rPr>
          <w:color w:val="000000" w:themeColor="text1"/>
          <w:szCs w:val="28"/>
        </w:rPr>
        <w:t>директор</w:t>
      </w:r>
      <w:r w:rsidR="00B7366F" w:rsidRPr="00EF1900">
        <w:rPr>
          <w:color w:val="000000" w:themeColor="text1"/>
          <w:szCs w:val="28"/>
        </w:rPr>
        <w:t xml:space="preserve"> по представлению заместителя генерального директора, курирующего вопросы безопасности на Предприятии, путем утверждения приказа, в котором в т.ч. </w:t>
      </w:r>
      <w:r w:rsidR="003F37AA" w:rsidRPr="00EF1900">
        <w:rPr>
          <w:color w:val="000000" w:themeColor="text1"/>
          <w:szCs w:val="28"/>
        </w:rPr>
        <w:t xml:space="preserve">указываются цели и задачи СОТ, </w:t>
      </w:r>
      <w:r w:rsidR="00B7366F" w:rsidRPr="00EF1900">
        <w:rPr>
          <w:color w:val="000000" w:themeColor="text1"/>
          <w:szCs w:val="28"/>
        </w:rPr>
        <w:t>назначается о</w:t>
      </w:r>
      <w:r w:rsidRPr="00EF1900">
        <w:rPr>
          <w:color w:val="000000" w:themeColor="text1"/>
          <w:szCs w:val="28"/>
        </w:rPr>
        <w:t xml:space="preserve">тветственный за функционирование </w:t>
      </w:r>
      <w:r w:rsidR="00B7366F" w:rsidRPr="00EF1900">
        <w:rPr>
          <w:color w:val="000000" w:themeColor="text1"/>
          <w:szCs w:val="28"/>
        </w:rPr>
        <w:t>СОТ</w:t>
      </w:r>
      <w:r w:rsidRPr="00EF1900">
        <w:rPr>
          <w:color w:val="000000" w:themeColor="text1"/>
          <w:szCs w:val="28"/>
        </w:rPr>
        <w:t>.</w:t>
      </w:r>
    </w:p>
    <w:p w14:paraId="2CB5D014" w14:textId="17A4A6F0" w:rsidR="00BF66B2" w:rsidRDefault="00BD446F" w:rsidP="00BD446F">
      <w:pPr>
        <w:pStyle w:val="af4"/>
        <w:numPr>
          <w:ilvl w:val="1"/>
          <w:numId w:val="22"/>
        </w:numPr>
        <w:tabs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Выбор м</w:t>
      </w:r>
      <w:r w:rsidR="00BF66B2" w:rsidRPr="00BF66B2">
        <w:rPr>
          <w:color w:val="000000" w:themeColor="text1"/>
          <w:szCs w:val="28"/>
        </w:rPr>
        <w:t xml:space="preserve">ест установки видеокамер </w:t>
      </w:r>
      <w:r w:rsidR="00B7366F">
        <w:rPr>
          <w:color w:val="000000" w:themeColor="text1"/>
          <w:szCs w:val="28"/>
        </w:rPr>
        <w:t xml:space="preserve">СОТ </w:t>
      </w:r>
      <w:r>
        <w:rPr>
          <w:color w:val="000000" w:themeColor="text1"/>
          <w:szCs w:val="28"/>
        </w:rPr>
        <w:t>осуществляется</w:t>
      </w:r>
      <w:r w:rsidR="00BF66B2" w:rsidRPr="00B7366F">
        <w:rPr>
          <w:color w:val="000000" w:themeColor="text1"/>
          <w:szCs w:val="28"/>
        </w:rPr>
        <w:t xml:space="preserve"> в соответствии с конкретными </w:t>
      </w:r>
      <w:r w:rsidR="008E752C">
        <w:rPr>
          <w:color w:val="000000" w:themeColor="text1"/>
          <w:szCs w:val="28"/>
        </w:rPr>
        <w:t xml:space="preserve">поставленными </w:t>
      </w:r>
      <w:r w:rsidR="00BF66B2" w:rsidRPr="00B7366F">
        <w:rPr>
          <w:color w:val="000000" w:themeColor="text1"/>
          <w:szCs w:val="28"/>
        </w:rPr>
        <w:t>задачами.</w:t>
      </w:r>
    </w:p>
    <w:p w14:paraId="44966FE3" w14:textId="1BFB4ABC" w:rsidR="008945FF" w:rsidRPr="008945FF" w:rsidRDefault="008945FF" w:rsidP="008945FF">
      <w:pPr>
        <w:pStyle w:val="af4"/>
        <w:tabs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З</w:t>
      </w:r>
      <w:r w:rsidRPr="00BF66B2">
        <w:rPr>
          <w:color w:val="000000" w:themeColor="text1"/>
          <w:szCs w:val="28"/>
        </w:rPr>
        <w:t xml:space="preserve">апрещается </w:t>
      </w:r>
      <w:r>
        <w:rPr>
          <w:color w:val="000000" w:themeColor="text1"/>
          <w:szCs w:val="28"/>
        </w:rPr>
        <w:t>у</w:t>
      </w:r>
      <w:r w:rsidRPr="00244DBF">
        <w:rPr>
          <w:color w:val="000000" w:themeColor="text1"/>
          <w:szCs w:val="28"/>
        </w:rPr>
        <w:t>становка видеокамер в помещениях, таких как туалетные комнаты и прочие</w:t>
      </w:r>
      <w:r>
        <w:rPr>
          <w:color w:val="000000" w:themeColor="text1"/>
          <w:szCs w:val="28"/>
        </w:rPr>
        <w:t xml:space="preserve">, а также </w:t>
      </w:r>
      <w:r w:rsidRPr="00BF66B2">
        <w:rPr>
          <w:color w:val="000000" w:themeColor="text1"/>
          <w:szCs w:val="28"/>
        </w:rPr>
        <w:t xml:space="preserve">использование устройств, предназначенных для </w:t>
      </w:r>
      <w:r w:rsidRPr="00B7366F">
        <w:rPr>
          <w:color w:val="000000" w:themeColor="text1"/>
          <w:szCs w:val="28"/>
        </w:rPr>
        <w:t>негласного получения информации (скрытых камер)</w:t>
      </w:r>
      <w:r w:rsidRPr="00D52190">
        <w:rPr>
          <w:color w:val="000000" w:themeColor="text1"/>
          <w:szCs w:val="28"/>
        </w:rPr>
        <w:t>.</w:t>
      </w:r>
    </w:p>
    <w:p w14:paraId="6BB76AB6" w14:textId="3B5E6F48" w:rsidR="00BF66B2" w:rsidRPr="00B7366F" w:rsidRDefault="00BF66B2" w:rsidP="00BD446F">
      <w:pPr>
        <w:pStyle w:val="af4"/>
        <w:numPr>
          <w:ilvl w:val="1"/>
          <w:numId w:val="22"/>
        </w:numPr>
        <w:tabs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BF66B2">
        <w:rPr>
          <w:color w:val="000000" w:themeColor="text1"/>
          <w:szCs w:val="28"/>
        </w:rPr>
        <w:t>Работников и посетителей</w:t>
      </w:r>
      <w:r w:rsidR="00682818">
        <w:rPr>
          <w:color w:val="000000" w:themeColor="text1"/>
          <w:szCs w:val="28"/>
        </w:rPr>
        <w:t xml:space="preserve"> Предприятия</w:t>
      </w:r>
      <w:r w:rsidRPr="00BF66B2">
        <w:rPr>
          <w:color w:val="000000" w:themeColor="text1"/>
          <w:szCs w:val="28"/>
        </w:rPr>
        <w:t xml:space="preserve">, которые потенциально могут попасть в </w:t>
      </w:r>
      <w:r w:rsidRPr="00B7366F">
        <w:rPr>
          <w:color w:val="000000" w:themeColor="text1"/>
          <w:szCs w:val="28"/>
        </w:rPr>
        <w:t>зону видеонаблюдения информируют о ведении видеонаблюдения следующими способами:</w:t>
      </w:r>
    </w:p>
    <w:p w14:paraId="129D52C3" w14:textId="6CD6CC4F" w:rsidR="00D52190" w:rsidRDefault="00BF66B2" w:rsidP="00ED2E0E">
      <w:pPr>
        <w:pStyle w:val="af4"/>
        <w:numPr>
          <w:ilvl w:val="0"/>
          <w:numId w:val="5"/>
        </w:numPr>
        <w:tabs>
          <w:tab w:val="left" w:pos="993"/>
          <w:tab w:val="left" w:pos="1276"/>
          <w:tab w:val="left" w:pos="1560"/>
          <w:tab w:val="left" w:pos="1701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BF66B2">
        <w:rPr>
          <w:color w:val="000000" w:themeColor="text1"/>
          <w:szCs w:val="28"/>
        </w:rPr>
        <w:t>посредством размещения вблизи точек доступа на территорию специальных информационных табличек с информацией о том, что ведется видеонаблюдение</w:t>
      </w:r>
      <w:r w:rsidR="008E752C">
        <w:rPr>
          <w:color w:val="000000" w:themeColor="text1"/>
          <w:szCs w:val="28"/>
        </w:rPr>
        <w:t xml:space="preserve"> (Рис. 1)</w:t>
      </w:r>
      <w:r w:rsidRPr="00BF66B2">
        <w:rPr>
          <w:color w:val="000000" w:themeColor="text1"/>
          <w:szCs w:val="28"/>
        </w:rPr>
        <w:t>;</w:t>
      </w:r>
    </w:p>
    <w:p w14:paraId="7551AC2A" w14:textId="77777777" w:rsidR="00D52190" w:rsidRDefault="00BF66B2" w:rsidP="00ED2E0E">
      <w:pPr>
        <w:pStyle w:val="af4"/>
        <w:numPr>
          <w:ilvl w:val="0"/>
          <w:numId w:val="5"/>
        </w:numPr>
        <w:tabs>
          <w:tab w:val="left" w:pos="993"/>
          <w:tab w:val="left" w:pos="1276"/>
          <w:tab w:val="left" w:pos="1560"/>
          <w:tab w:val="left" w:pos="1701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D52190">
        <w:rPr>
          <w:color w:val="000000" w:themeColor="text1"/>
          <w:szCs w:val="28"/>
        </w:rPr>
        <w:t xml:space="preserve">ознакомление с данным Положением: работников </w:t>
      </w:r>
      <w:r w:rsidR="00D52190">
        <w:rPr>
          <w:color w:val="000000" w:themeColor="text1"/>
          <w:szCs w:val="28"/>
        </w:rPr>
        <w:t>Предприятия</w:t>
      </w:r>
      <w:r w:rsidRPr="00D52190">
        <w:rPr>
          <w:color w:val="000000" w:themeColor="text1"/>
          <w:szCs w:val="28"/>
        </w:rPr>
        <w:t xml:space="preserve"> под роспись, посетителей через официальный сайт </w:t>
      </w:r>
      <w:r w:rsidR="00D52190">
        <w:rPr>
          <w:color w:val="000000" w:themeColor="text1"/>
          <w:szCs w:val="28"/>
        </w:rPr>
        <w:t>Предприятия</w:t>
      </w:r>
      <w:r w:rsidRPr="00D52190">
        <w:rPr>
          <w:color w:val="000000" w:themeColor="text1"/>
          <w:szCs w:val="28"/>
        </w:rPr>
        <w:t xml:space="preserve">. </w:t>
      </w:r>
    </w:p>
    <w:p w14:paraId="6A5B0142" w14:textId="3C1AB377" w:rsidR="008945FF" w:rsidRDefault="008945FF" w:rsidP="008945FF">
      <w:pPr>
        <w:pStyle w:val="af4"/>
        <w:tabs>
          <w:tab w:val="left" w:pos="993"/>
          <w:tab w:val="left" w:pos="1276"/>
          <w:tab w:val="left" w:pos="1560"/>
          <w:tab w:val="left" w:pos="1701"/>
        </w:tabs>
        <w:spacing w:before="120" w:after="120" w:line="240" w:lineRule="auto"/>
        <w:ind w:left="0"/>
        <w:contextualSpacing w:val="0"/>
        <w:jc w:val="center"/>
      </w:pPr>
      <w:r>
        <w:object w:dxaOrig="7360" w:dyaOrig="7394" w14:anchorId="771AB7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pt;height:157pt" o:ole="">
            <v:imagedata r:id="rId9" o:title=""/>
          </v:shape>
          <o:OLEObject Type="Embed" ProgID="Visio.Drawing.15" ShapeID="_x0000_i1025" DrawAspect="Content" ObjectID="_1800259268" r:id="rId10"/>
        </w:object>
      </w:r>
    </w:p>
    <w:p w14:paraId="6763B7CA" w14:textId="7A226B0A" w:rsidR="008945FF" w:rsidRPr="008945FF" w:rsidRDefault="008945FF" w:rsidP="008945FF">
      <w:pPr>
        <w:pStyle w:val="af4"/>
        <w:tabs>
          <w:tab w:val="left" w:pos="993"/>
          <w:tab w:val="left" w:pos="1276"/>
          <w:tab w:val="left" w:pos="1560"/>
          <w:tab w:val="left" w:pos="1701"/>
        </w:tabs>
        <w:spacing w:after="120" w:line="240" w:lineRule="auto"/>
        <w:ind w:left="0"/>
        <w:contextualSpacing w:val="0"/>
        <w:jc w:val="center"/>
        <w:rPr>
          <w:color w:val="000000" w:themeColor="text1"/>
          <w:sz w:val="24"/>
          <w:szCs w:val="24"/>
        </w:rPr>
      </w:pPr>
      <w:r w:rsidRPr="008945FF">
        <w:rPr>
          <w:color w:val="000000" w:themeColor="text1"/>
          <w:sz w:val="24"/>
          <w:szCs w:val="24"/>
        </w:rPr>
        <w:t>Рис. 1. Информационная табличка «Ведется видеонаблюдение»</w:t>
      </w:r>
    </w:p>
    <w:p w14:paraId="54BCF315" w14:textId="78DCC9A5" w:rsidR="008945FF" w:rsidRPr="008945FF" w:rsidRDefault="00BF66B2" w:rsidP="008945FF">
      <w:pPr>
        <w:pStyle w:val="af4"/>
        <w:tabs>
          <w:tab w:val="left" w:pos="993"/>
          <w:tab w:val="left" w:pos="1276"/>
          <w:tab w:val="left" w:pos="1560"/>
          <w:tab w:val="left" w:pos="1701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D52190">
        <w:rPr>
          <w:color w:val="000000" w:themeColor="text1"/>
          <w:szCs w:val="28"/>
        </w:rPr>
        <w:t xml:space="preserve">Работники </w:t>
      </w:r>
      <w:r w:rsidR="00D52190">
        <w:rPr>
          <w:color w:val="000000" w:themeColor="text1"/>
          <w:szCs w:val="28"/>
        </w:rPr>
        <w:t>Предприятия</w:t>
      </w:r>
      <w:r w:rsidRPr="00D52190">
        <w:rPr>
          <w:color w:val="000000" w:themeColor="text1"/>
          <w:szCs w:val="28"/>
        </w:rPr>
        <w:t xml:space="preserve"> информируются о ведущемся видеонаблюдении с момента у</w:t>
      </w:r>
      <w:r w:rsidR="00D52190">
        <w:rPr>
          <w:color w:val="000000" w:themeColor="text1"/>
          <w:szCs w:val="28"/>
        </w:rPr>
        <w:t>тверждения настоящего Положения</w:t>
      </w:r>
      <w:r w:rsidR="001F7E67">
        <w:rPr>
          <w:color w:val="000000" w:themeColor="text1"/>
          <w:szCs w:val="28"/>
        </w:rPr>
        <w:t xml:space="preserve"> посредством ознакомления в системе электронного документооборота</w:t>
      </w:r>
      <w:r w:rsidRPr="00D52190">
        <w:rPr>
          <w:color w:val="000000" w:themeColor="text1"/>
          <w:szCs w:val="28"/>
        </w:rPr>
        <w:t>, а принятые на работу – с момента приема на работу.</w:t>
      </w:r>
    </w:p>
    <w:p w14:paraId="0A3CC359" w14:textId="690283F8" w:rsidR="00BF66B2" w:rsidRPr="00D52190" w:rsidRDefault="00BF66B2" w:rsidP="00BD446F">
      <w:pPr>
        <w:pStyle w:val="af4"/>
        <w:numPr>
          <w:ilvl w:val="1"/>
          <w:numId w:val="22"/>
        </w:numPr>
        <w:tabs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BF66B2">
        <w:rPr>
          <w:color w:val="000000" w:themeColor="text1"/>
          <w:szCs w:val="28"/>
        </w:rPr>
        <w:t>Функции по обеспечению бесперебойной работы элементов</w:t>
      </w:r>
      <w:r w:rsidR="00D52190">
        <w:rPr>
          <w:color w:val="000000" w:themeColor="text1"/>
          <w:szCs w:val="28"/>
        </w:rPr>
        <w:t xml:space="preserve"> СОТ</w:t>
      </w:r>
      <w:r w:rsidRPr="00D52190">
        <w:rPr>
          <w:color w:val="000000" w:themeColor="text1"/>
          <w:szCs w:val="28"/>
        </w:rPr>
        <w:t>, проведени</w:t>
      </w:r>
      <w:r w:rsidR="00D52190">
        <w:rPr>
          <w:color w:val="000000" w:themeColor="text1"/>
          <w:szCs w:val="28"/>
        </w:rPr>
        <w:t>ю</w:t>
      </w:r>
      <w:r w:rsidRPr="00D52190">
        <w:rPr>
          <w:color w:val="000000" w:themeColor="text1"/>
          <w:szCs w:val="28"/>
        </w:rPr>
        <w:t xml:space="preserve"> регулярного технического контроля, профилактическо</w:t>
      </w:r>
      <w:r w:rsidR="00D52190">
        <w:rPr>
          <w:color w:val="000000" w:themeColor="text1"/>
          <w:szCs w:val="28"/>
        </w:rPr>
        <w:t>го</w:t>
      </w:r>
      <w:r w:rsidRPr="00D52190">
        <w:rPr>
          <w:color w:val="000000" w:themeColor="text1"/>
          <w:szCs w:val="28"/>
        </w:rPr>
        <w:t xml:space="preserve"> обслуживани</w:t>
      </w:r>
      <w:r w:rsidR="00D52190">
        <w:rPr>
          <w:color w:val="000000" w:themeColor="text1"/>
          <w:szCs w:val="28"/>
        </w:rPr>
        <w:t>я</w:t>
      </w:r>
      <w:r w:rsidRPr="00D52190">
        <w:rPr>
          <w:color w:val="000000" w:themeColor="text1"/>
          <w:szCs w:val="28"/>
        </w:rPr>
        <w:t>, ремонт</w:t>
      </w:r>
      <w:r w:rsidR="008945FF">
        <w:rPr>
          <w:color w:val="000000" w:themeColor="text1"/>
          <w:szCs w:val="28"/>
        </w:rPr>
        <w:t>а</w:t>
      </w:r>
      <w:r w:rsidRPr="00D52190">
        <w:rPr>
          <w:color w:val="000000" w:themeColor="text1"/>
          <w:szCs w:val="28"/>
        </w:rPr>
        <w:t>, модернизации и расширени</w:t>
      </w:r>
      <w:r w:rsidR="008945FF">
        <w:rPr>
          <w:color w:val="000000" w:themeColor="text1"/>
          <w:szCs w:val="28"/>
        </w:rPr>
        <w:t>я</w:t>
      </w:r>
      <w:r w:rsidR="00D52190">
        <w:rPr>
          <w:color w:val="000000" w:themeColor="text1"/>
          <w:szCs w:val="28"/>
        </w:rPr>
        <w:t xml:space="preserve"> СОТ</w:t>
      </w:r>
      <w:r w:rsidRPr="00D52190">
        <w:rPr>
          <w:color w:val="000000" w:themeColor="text1"/>
          <w:szCs w:val="28"/>
        </w:rPr>
        <w:t>, обеспечению отказоустойчивости</w:t>
      </w:r>
      <w:r w:rsidR="00F451FF">
        <w:rPr>
          <w:color w:val="000000" w:themeColor="text1"/>
          <w:szCs w:val="28"/>
        </w:rPr>
        <w:t xml:space="preserve"> </w:t>
      </w:r>
      <w:r w:rsidR="003F37AA">
        <w:rPr>
          <w:color w:val="000000" w:themeColor="text1"/>
          <w:szCs w:val="28"/>
        </w:rPr>
        <w:t>на программном и аппаратном уровне,</w:t>
      </w:r>
      <w:r w:rsidR="00F451FF">
        <w:rPr>
          <w:color w:val="000000" w:themeColor="text1"/>
          <w:szCs w:val="28"/>
        </w:rPr>
        <w:t xml:space="preserve"> восстановлению работоспособности</w:t>
      </w:r>
      <w:r w:rsidRPr="00D52190">
        <w:rPr>
          <w:color w:val="000000" w:themeColor="text1"/>
          <w:szCs w:val="28"/>
        </w:rPr>
        <w:t xml:space="preserve"> осуществляет </w:t>
      </w:r>
      <w:r w:rsidR="00D52190">
        <w:rPr>
          <w:color w:val="000000" w:themeColor="text1"/>
          <w:szCs w:val="28"/>
        </w:rPr>
        <w:t>управление информационных и коммуникационных технологий</w:t>
      </w:r>
      <w:r w:rsidR="00DB26E1">
        <w:rPr>
          <w:color w:val="000000" w:themeColor="text1"/>
          <w:szCs w:val="28"/>
        </w:rPr>
        <w:t xml:space="preserve"> (далее - УИКТ)</w:t>
      </w:r>
      <w:r w:rsidRPr="00D52190">
        <w:rPr>
          <w:color w:val="000000" w:themeColor="text1"/>
          <w:szCs w:val="28"/>
        </w:rPr>
        <w:t>.</w:t>
      </w:r>
    </w:p>
    <w:p w14:paraId="7918AE05" w14:textId="7EEBE7FF" w:rsidR="002F5ABC" w:rsidRDefault="002F5ABC" w:rsidP="00BD446F">
      <w:pPr>
        <w:pStyle w:val="aff3"/>
        <w:numPr>
          <w:ilvl w:val="1"/>
          <w:numId w:val="22"/>
        </w:numPr>
        <w:tabs>
          <w:tab w:val="left" w:pos="1276"/>
          <w:tab w:val="left" w:pos="1560"/>
        </w:tabs>
        <w:spacing w:line="240" w:lineRule="auto"/>
        <w:ind w:left="0" w:firstLine="709"/>
        <w:jc w:val="both"/>
        <w:rPr>
          <w:caps w:val="0"/>
          <w:sz w:val="28"/>
          <w:szCs w:val="28"/>
        </w:rPr>
      </w:pPr>
      <w:r>
        <w:rPr>
          <w:caps w:val="0"/>
          <w:sz w:val="28"/>
          <w:szCs w:val="28"/>
        </w:rPr>
        <w:lastRenderedPageBreak/>
        <w:t>Лицам, находящимся на объекте,</w:t>
      </w:r>
      <w:r w:rsidRPr="008D363F">
        <w:rPr>
          <w:caps w:val="0"/>
          <w:sz w:val="28"/>
          <w:szCs w:val="28"/>
        </w:rPr>
        <w:t xml:space="preserve"> запрещается: </w:t>
      </w:r>
    </w:p>
    <w:p w14:paraId="42D8F1BF" w14:textId="4CC52314" w:rsidR="002F5ABC" w:rsidRDefault="002F5ABC" w:rsidP="00ED2E0E">
      <w:pPr>
        <w:pStyle w:val="aff3"/>
        <w:numPr>
          <w:ilvl w:val="0"/>
          <w:numId w:val="9"/>
        </w:numPr>
        <w:tabs>
          <w:tab w:val="left" w:pos="1276"/>
          <w:tab w:val="left" w:pos="1560"/>
        </w:tabs>
        <w:spacing w:line="240" w:lineRule="auto"/>
        <w:ind w:left="0" w:firstLine="709"/>
        <w:jc w:val="both"/>
        <w:rPr>
          <w:caps w:val="0"/>
          <w:sz w:val="28"/>
          <w:szCs w:val="28"/>
        </w:rPr>
      </w:pPr>
      <w:r>
        <w:rPr>
          <w:caps w:val="0"/>
          <w:sz w:val="28"/>
          <w:szCs w:val="28"/>
        </w:rPr>
        <w:t>п</w:t>
      </w:r>
      <w:r w:rsidRPr="008D363F">
        <w:rPr>
          <w:caps w:val="0"/>
          <w:sz w:val="28"/>
          <w:szCs w:val="28"/>
        </w:rPr>
        <w:t xml:space="preserve">репятствовать работе </w:t>
      </w:r>
      <w:r>
        <w:rPr>
          <w:caps w:val="0"/>
          <w:sz w:val="28"/>
          <w:szCs w:val="28"/>
        </w:rPr>
        <w:t>СОТ</w:t>
      </w:r>
      <w:r w:rsidRPr="008D363F">
        <w:rPr>
          <w:caps w:val="0"/>
          <w:sz w:val="28"/>
          <w:szCs w:val="28"/>
        </w:rPr>
        <w:t xml:space="preserve"> путем регулировки направления</w:t>
      </w:r>
      <w:r>
        <w:rPr>
          <w:caps w:val="0"/>
          <w:sz w:val="28"/>
          <w:szCs w:val="28"/>
        </w:rPr>
        <w:t xml:space="preserve"> (обзора) камер видеонаблюдения;</w:t>
      </w:r>
    </w:p>
    <w:p w14:paraId="17BF1703" w14:textId="3ECF2759" w:rsidR="002F5ABC" w:rsidRDefault="002F5ABC" w:rsidP="00ED2E0E">
      <w:pPr>
        <w:pStyle w:val="aff3"/>
        <w:numPr>
          <w:ilvl w:val="0"/>
          <w:numId w:val="9"/>
        </w:numPr>
        <w:tabs>
          <w:tab w:val="left" w:pos="1276"/>
          <w:tab w:val="left" w:pos="1560"/>
        </w:tabs>
        <w:spacing w:line="240" w:lineRule="auto"/>
        <w:ind w:left="0" w:firstLine="709"/>
        <w:jc w:val="both"/>
        <w:rPr>
          <w:caps w:val="0"/>
          <w:sz w:val="28"/>
          <w:szCs w:val="28"/>
        </w:rPr>
      </w:pPr>
      <w:r w:rsidRPr="008D363F">
        <w:rPr>
          <w:caps w:val="0"/>
          <w:sz w:val="28"/>
          <w:szCs w:val="28"/>
        </w:rPr>
        <w:t xml:space="preserve">загораживать, закрывать камеры </w:t>
      </w:r>
      <w:r>
        <w:rPr>
          <w:caps w:val="0"/>
          <w:sz w:val="28"/>
          <w:szCs w:val="28"/>
        </w:rPr>
        <w:t xml:space="preserve">СОТ </w:t>
      </w:r>
      <w:r w:rsidRPr="008D363F">
        <w:rPr>
          <w:caps w:val="0"/>
          <w:sz w:val="28"/>
          <w:szCs w:val="28"/>
        </w:rPr>
        <w:t xml:space="preserve">или каким-либо иным способом </w:t>
      </w:r>
      <w:r w:rsidRPr="00EC2263">
        <w:rPr>
          <w:caps w:val="0"/>
          <w:sz w:val="28"/>
          <w:szCs w:val="28"/>
        </w:rPr>
        <w:t xml:space="preserve">препятствовать </w:t>
      </w:r>
      <w:r>
        <w:rPr>
          <w:caps w:val="0"/>
          <w:sz w:val="28"/>
          <w:szCs w:val="28"/>
        </w:rPr>
        <w:t>видеонаблюдению.</w:t>
      </w:r>
    </w:p>
    <w:p w14:paraId="16529487" w14:textId="3ADA504D" w:rsidR="002F5ABC" w:rsidRDefault="002F5ABC" w:rsidP="00ED2E0E">
      <w:pPr>
        <w:pStyle w:val="aff3"/>
        <w:tabs>
          <w:tab w:val="left" w:pos="1276"/>
          <w:tab w:val="left" w:pos="1560"/>
        </w:tabs>
        <w:spacing w:line="240" w:lineRule="auto"/>
        <w:ind w:left="0" w:firstLine="709"/>
        <w:jc w:val="both"/>
        <w:rPr>
          <w:caps w:val="0"/>
          <w:sz w:val="28"/>
          <w:szCs w:val="28"/>
        </w:rPr>
      </w:pPr>
      <w:r>
        <w:rPr>
          <w:caps w:val="0"/>
          <w:sz w:val="28"/>
          <w:szCs w:val="28"/>
        </w:rPr>
        <w:t xml:space="preserve">Лица, виновные в </w:t>
      </w:r>
      <w:r w:rsidRPr="008D363F">
        <w:rPr>
          <w:caps w:val="0"/>
          <w:sz w:val="28"/>
          <w:szCs w:val="28"/>
        </w:rPr>
        <w:t>причинени</w:t>
      </w:r>
      <w:r>
        <w:rPr>
          <w:caps w:val="0"/>
          <w:sz w:val="28"/>
          <w:szCs w:val="28"/>
        </w:rPr>
        <w:t>и</w:t>
      </w:r>
      <w:r w:rsidRPr="008D363F">
        <w:rPr>
          <w:caps w:val="0"/>
          <w:sz w:val="28"/>
          <w:szCs w:val="28"/>
        </w:rPr>
        <w:t xml:space="preserve"> материального вреда и порч</w:t>
      </w:r>
      <w:r>
        <w:rPr>
          <w:caps w:val="0"/>
          <w:sz w:val="28"/>
          <w:szCs w:val="28"/>
        </w:rPr>
        <w:t>е</w:t>
      </w:r>
      <w:r w:rsidRPr="008D363F">
        <w:rPr>
          <w:caps w:val="0"/>
          <w:sz w:val="28"/>
          <w:szCs w:val="28"/>
        </w:rPr>
        <w:t xml:space="preserve"> камер </w:t>
      </w:r>
      <w:r>
        <w:rPr>
          <w:caps w:val="0"/>
          <w:sz w:val="28"/>
          <w:szCs w:val="28"/>
        </w:rPr>
        <w:t>СОТ,</w:t>
      </w:r>
      <w:r w:rsidRPr="008D363F">
        <w:rPr>
          <w:caps w:val="0"/>
          <w:sz w:val="28"/>
          <w:szCs w:val="28"/>
        </w:rPr>
        <w:t xml:space="preserve"> несут ответственность в соответствии с действующим законодательством Российской Федерации.</w:t>
      </w:r>
    </w:p>
    <w:p w14:paraId="574B42DF" w14:textId="78687599" w:rsidR="00244DBF" w:rsidRDefault="00244DBF" w:rsidP="00BD446F">
      <w:pPr>
        <w:pStyle w:val="aff3"/>
        <w:numPr>
          <w:ilvl w:val="1"/>
          <w:numId w:val="22"/>
        </w:numPr>
        <w:tabs>
          <w:tab w:val="left" w:pos="1276"/>
          <w:tab w:val="left" w:pos="1560"/>
        </w:tabs>
        <w:spacing w:line="240" w:lineRule="auto"/>
        <w:ind w:left="0" w:firstLine="709"/>
        <w:jc w:val="both"/>
        <w:rPr>
          <w:caps w:val="0"/>
          <w:sz w:val="28"/>
          <w:szCs w:val="28"/>
        </w:rPr>
      </w:pPr>
      <w:r>
        <w:rPr>
          <w:caps w:val="0"/>
          <w:sz w:val="28"/>
          <w:szCs w:val="28"/>
        </w:rPr>
        <w:t xml:space="preserve">При обнаружении нарушения </w:t>
      </w:r>
      <w:r w:rsidR="00255B02">
        <w:rPr>
          <w:caps w:val="0"/>
          <w:sz w:val="28"/>
          <w:szCs w:val="28"/>
        </w:rPr>
        <w:t>функционирования</w:t>
      </w:r>
      <w:r>
        <w:rPr>
          <w:caps w:val="0"/>
          <w:sz w:val="28"/>
          <w:szCs w:val="28"/>
        </w:rPr>
        <w:t xml:space="preserve"> СОТ ответственный за организацию СОТ обязан незамедлительно </w:t>
      </w:r>
      <w:r w:rsidR="008945FF">
        <w:rPr>
          <w:caps w:val="0"/>
          <w:sz w:val="28"/>
          <w:szCs w:val="28"/>
        </w:rPr>
        <w:t>предпринять меры по восстановлению ее штатного функционирования</w:t>
      </w:r>
      <w:r>
        <w:rPr>
          <w:caps w:val="0"/>
          <w:sz w:val="28"/>
          <w:szCs w:val="28"/>
        </w:rPr>
        <w:t>.</w:t>
      </w:r>
    </w:p>
    <w:p w14:paraId="164B7909" w14:textId="3BAC3A1E" w:rsidR="00C27D89" w:rsidRPr="00255B02" w:rsidRDefault="00244DBF" w:rsidP="00255B02">
      <w:pPr>
        <w:pStyle w:val="aff3"/>
        <w:numPr>
          <w:ilvl w:val="1"/>
          <w:numId w:val="22"/>
        </w:numPr>
        <w:tabs>
          <w:tab w:val="left" w:pos="1276"/>
          <w:tab w:val="left" w:pos="1560"/>
        </w:tabs>
        <w:spacing w:line="240" w:lineRule="auto"/>
        <w:ind w:left="0" w:firstLine="709"/>
        <w:jc w:val="both"/>
        <w:rPr>
          <w:caps w:val="0"/>
          <w:sz w:val="28"/>
          <w:szCs w:val="28"/>
        </w:rPr>
      </w:pPr>
      <w:r>
        <w:rPr>
          <w:caps w:val="0"/>
          <w:sz w:val="28"/>
          <w:szCs w:val="28"/>
        </w:rPr>
        <w:t>Договоры, заключаемые Предприятием со сторонними организациями на оказание охранных услуг</w:t>
      </w:r>
      <w:r w:rsidR="001C1F26">
        <w:rPr>
          <w:caps w:val="0"/>
          <w:sz w:val="28"/>
          <w:szCs w:val="28"/>
        </w:rPr>
        <w:t>,</w:t>
      </w:r>
      <w:r>
        <w:rPr>
          <w:caps w:val="0"/>
          <w:sz w:val="28"/>
          <w:szCs w:val="28"/>
        </w:rPr>
        <w:t xml:space="preserve"> должны содержать условие о неразглашении работниками сторонней организации </w:t>
      </w:r>
      <w:r w:rsidR="00C14688">
        <w:rPr>
          <w:caps w:val="0"/>
          <w:sz w:val="28"/>
          <w:szCs w:val="28"/>
        </w:rPr>
        <w:t>КИ</w:t>
      </w:r>
      <w:r>
        <w:rPr>
          <w:caps w:val="0"/>
          <w:sz w:val="28"/>
          <w:szCs w:val="28"/>
        </w:rPr>
        <w:t>, полученной ими при оказании услуг</w:t>
      </w:r>
      <w:r w:rsidR="00DD53D1" w:rsidRPr="00255B02">
        <w:rPr>
          <w:caps w:val="0"/>
          <w:sz w:val="28"/>
          <w:szCs w:val="28"/>
        </w:rPr>
        <w:t>.</w:t>
      </w:r>
    </w:p>
    <w:p w14:paraId="58B5683B" w14:textId="152BB1D1" w:rsidR="00815705" w:rsidRPr="00815705" w:rsidRDefault="00815705" w:rsidP="00BD446F">
      <w:pPr>
        <w:pStyle w:val="af4"/>
        <w:numPr>
          <w:ilvl w:val="0"/>
          <w:numId w:val="22"/>
        </w:numPr>
        <w:tabs>
          <w:tab w:val="left" w:pos="284"/>
          <w:tab w:val="left" w:pos="1276"/>
          <w:tab w:val="left" w:pos="1418"/>
        </w:tabs>
        <w:spacing w:before="120" w:after="120" w:line="240" w:lineRule="auto"/>
        <w:ind w:left="0" w:firstLine="0"/>
        <w:contextualSpacing w:val="0"/>
        <w:jc w:val="center"/>
        <w:outlineLvl w:val="0"/>
        <w:rPr>
          <w:b/>
          <w:color w:val="000000" w:themeColor="text1"/>
          <w:szCs w:val="28"/>
        </w:rPr>
      </w:pPr>
      <w:bookmarkStart w:id="10" w:name="_Toc180336449"/>
      <w:r w:rsidRPr="00815705">
        <w:rPr>
          <w:b/>
          <w:color w:val="000000" w:themeColor="text1"/>
          <w:szCs w:val="28"/>
        </w:rPr>
        <w:t xml:space="preserve">Режим видеонаблюдения </w:t>
      </w:r>
      <w:r w:rsidR="00A32907">
        <w:rPr>
          <w:b/>
          <w:color w:val="000000" w:themeColor="text1"/>
          <w:szCs w:val="28"/>
        </w:rPr>
        <w:t xml:space="preserve">и сроки хранения архива </w:t>
      </w:r>
      <w:r w:rsidR="00255B02">
        <w:rPr>
          <w:b/>
          <w:color w:val="000000" w:themeColor="text1"/>
          <w:szCs w:val="28"/>
        </w:rPr>
        <w:t>видеозаписей</w:t>
      </w:r>
      <w:bookmarkEnd w:id="10"/>
    </w:p>
    <w:p w14:paraId="4934F189" w14:textId="0197537C" w:rsidR="009B089E" w:rsidRDefault="009B089E" w:rsidP="00BD446F">
      <w:pPr>
        <w:pStyle w:val="af4"/>
        <w:numPr>
          <w:ilvl w:val="1"/>
          <w:numId w:val="22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9B089E">
        <w:rPr>
          <w:color w:val="000000" w:themeColor="text1"/>
          <w:szCs w:val="28"/>
        </w:rPr>
        <w:t>Ответственным за организацию хранения и уничтожени</w:t>
      </w:r>
      <w:r>
        <w:rPr>
          <w:color w:val="000000" w:themeColor="text1"/>
          <w:szCs w:val="28"/>
        </w:rPr>
        <w:t>е</w:t>
      </w:r>
      <w:r w:rsidRPr="009B089E">
        <w:rPr>
          <w:color w:val="000000" w:themeColor="text1"/>
          <w:szCs w:val="28"/>
        </w:rPr>
        <w:t xml:space="preserve"> видеозаписей явля</w:t>
      </w:r>
      <w:r w:rsidR="00AE7878">
        <w:rPr>
          <w:color w:val="000000" w:themeColor="text1"/>
          <w:szCs w:val="28"/>
        </w:rPr>
        <w:t>е</w:t>
      </w:r>
      <w:r w:rsidRPr="009B089E">
        <w:rPr>
          <w:color w:val="000000" w:themeColor="text1"/>
          <w:szCs w:val="28"/>
        </w:rPr>
        <w:t>тся руководител</w:t>
      </w:r>
      <w:r>
        <w:rPr>
          <w:color w:val="000000" w:themeColor="text1"/>
          <w:szCs w:val="28"/>
        </w:rPr>
        <w:t>ь</w:t>
      </w:r>
      <w:r w:rsidRPr="009B089E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УИКТ.</w:t>
      </w:r>
    </w:p>
    <w:p w14:paraId="5738BB4E" w14:textId="551C3B87" w:rsidR="00815705" w:rsidRPr="003D1985" w:rsidRDefault="00815705" w:rsidP="00BD446F">
      <w:pPr>
        <w:pStyle w:val="af4"/>
        <w:numPr>
          <w:ilvl w:val="1"/>
          <w:numId w:val="22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3D1985">
        <w:rPr>
          <w:color w:val="000000" w:themeColor="text1"/>
          <w:szCs w:val="28"/>
        </w:rPr>
        <w:t xml:space="preserve">Видеонаблюдение </w:t>
      </w:r>
      <w:r w:rsidR="003D1985">
        <w:rPr>
          <w:color w:val="000000" w:themeColor="text1"/>
          <w:szCs w:val="28"/>
        </w:rPr>
        <w:t>на Предприятии</w:t>
      </w:r>
      <w:r w:rsidRPr="003D1985">
        <w:rPr>
          <w:color w:val="000000" w:themeColor="text1"/>
          <w:szCs w:val="28"/>
        </w:rPr>
        <w:t xml:space="preserve"> ведется </w:t>
      </w:r>
      <w:r w:rsidR="00C27D89" w:rsidRPr="003D1985">
        <w:rPr>
          <w:color w:val="000000" w:themeColor="text1"/>
          <w:szCs w:val="28"/>
        </w:rPr>
        <w:t xml:space="preserve">при помощи камер открытого видеонаблюдения </w:t>
      </w:r>
      <w:r w:rsidRPr="003D1985">
        <w:rPr>
          <w:color w:val="000000" w:themeColor="text1"/>
          <w:szCs w:val="28"/>
        </w:rPr>
        <w:t>постоянно</w:t>
      </w:r>
      <w:r w:rsidR="00244DBF">
        <w:rPr>
          <w:color w:val="000000" w:themeColor="text1"/>
          <w:szCs w:val="28"/>
        </w:rPr>
        <w:t>, в круглосуточном режиме,</w:t>
      </w:r>
      <w:r w:rsidR="00C27D89">
        <w:rPr>
          <w:color w:val="000000" w:themeColor="text1"/>
          <w:szCs w:val="28"/>
        </w:rPr>
        <w:t xml:space="preserve"> 7 дней в неделю, в т.ч. в выходные и праздничные дни</w:t>
      </w:r>
      <w:r w:rsidRPr="003D1985">
        <w:rPr>
          <w:color w:val="000000" w:themeColor="text1"/>
          <w:szCs w:val="28"/>
        </w:rPr>
        <w:t>.</w:t>
      </w:r>
    </w:p>
    <w:p w14:paraId="45D7AA75" w14:textId="5FBB820F" w:rsidR="00815705" w:rsidRDefault="00815705" w:rsidP="00BD446F">
      <w:pPr>
        <w:pStyle w:val="af4"/>
        <w:numPr>
          <w:ilvl w:val="1"/>
          <w:numId w:val="22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3D1985">
        <w:rPr>
          <w:color w:val="000000" w:themeColor="text1"/>
          <w:szCs w:val="28"/>
        </w:rPr>
        <w:t>Срок хранения видеозаписей составляет не менее 30 дней</w:t>
      </w:r>
      <w:r w:rsidR="00F451FF">
        <w:rPr>
          <w:color w:val="000000" w:themeColor="text1"/>
          <w:szCs w:val="28"/>
        </w:rPr>
        <w:t xml:space="preserve"> для камер</w:t>
      </w:r>
      <w:r w:rsidR="00434138">
        <w:rPr>
          <w:color w:val="000000" w:themeColor="text1"/>
          <w:szCs w:val="28"/>
        </w:rPr>
        <w:t>, обеспечивающих контроль объектов таможенного органа, расположенного на территории терминала «Одинцово»</w:t>
      </w:r>
      <w:r w:rsidR="00255B02">
        <w:rPr>
          <w:color w:val="000000" w:themeColor="text1"/>
          <w:szCs w:val="28"/>
        </w:rPr>
        <w:t xml:space="preserve">, </w:t>
      </w:r>
      <w:r w:rsidR="00F451FF">
        <w:rPr>
          <w:color w:val="000000" w:themeColor="text1"/>
          <w:szCs w:val="28"/>
        </w:rPr>
        <w:t>и не менее 7 дней для всех остальных камер, если срок хранения не установлен законодательным актом.</w:t>
      </w:r>
      <w:r w:rsidR="00DB26E1">
        <w:rPr>
          <w:color w:val="000000" w:themeColor="text1"/>
          <w:szCs w:val="28"/>
        </w:rPr>
        <w:t xml:space="preserve"> П</w:t>
      </w:r>
      <w:r w:rsidRPr="003D1985">
        <w:rPr>
          <w:color w:val="000000" w:themeColor="text1"/>
          <w:szCs w:val="28"/>
        </w:rPr>
        <w:t xml:space="preserve">осле </w:t>
      </w:r>
      <w:r w:rsidR="00DB26E1">
        <w:rPr>
          <w:color w:val="000000" w:themeColor="text1"/>
          <w:szCs w:val="28"/>
        </w:rPr>
        <w:t>окончания срока хранения</w:t>
      </w:r>
      <w:r w:rsidRPr="003D1985">
        <w:rPr>
          <w:color w:val="000000" w:themeColor="text1"/>
          <w:szCs w:val="28"/>
        </w:rPr>
        <w:t xml:space="preserve"> </w:t>
      </w:r>
      <w:r w:rsidR="00C14688">
        <w:rPr>
          <w:color w:val="000000" w:themeColor="text1"/>
          <w:szCs w:val="28"/>
        </w:rPr>
        <w:t>видео</w:t>
      </w:r>
      <w:r w:rsidRPr="003D1985">
        <w:rPr>
          <w:color w:val="000000" w:themeColor="text1"/>
          <w:szCs w:val="28"/>
        </w:rPr>
        <w:t>запись автоматически уничтожается.</w:t>
      </w:r>
    </w:p>
    <w:p w14:paraId="17EA372F" w14:textId="520F1FE7" w:rsidR="00743A56" w:rsidRDefault="00743A56" w:rsidP="00BD446F">
      <w:pPr>
        <w:pStyle w:val="af4"/>
        <w:numPr>
          <w:ilvl w:val="0"/>
          <w:numId w:val="22"/>
        </w:numPr>
        <w:tabs>
          <w:tab w:val="left" w:pos="284"/>
          <w:tab w:val="left" w:pos="1276"/>
          <w:tab w:val="left" w:pos="1418"/>
        </w:tabs>
        <w:spacing w:before="120" w:after="120" w:line="240" w:lineRule="auto"/>
        <w:ind w:left="0" w:firstLine="0"/>
        <w:contextualSpacing w:val="0"/>
        <w:jc w:val="center"/>
        <w:outlineLvl w:val="0"/>
        <w:rPr>
          <w:b/>
          <w:color w:val="000000" w:themeColor="text1"/>
          <w:szCs w:val="28"/>
        </w:rPr>
      </w:pPr>
      <w:bookmarkStart w:id="11" w:name="_Toc180336450"/>
      <w:r>
        <w:rPr>
          <w:b/>
          <w:color w:val="000000" w:themeColor="text1"/>
          <w:szCs w:val="28"/>
        </w:rPr>
        <w:t>Объекты мониторинга СОТ</w:t>
      </w:r>
      <w:bookmarkEnd w:id="11"/>
    </w:p>
    <w:p w14:paraId="3AFA9284" w14:textId="5C6F62DA" w:rsidR="004F730D" w:rsidRDefault="004F730D" w:rsidP="00BD446F">
      <w:pPr>
        <w:pStyle w:val="af4"/>
        <w:numPr>
          <w:ilvl w:val="1"/>
          <w:numId w:val="22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Зоны установки камер видеонаблюдения</w:t>
      </w:r>
      <w:r w:rsidR="00C14688">
        <w:rPr>
          <w:color w:val="000000" w:themeColor="text1"/>
          <w:szCs w:val="28"/>
        </w:rPr>
        <w:t xml:space="preserve"> зависят от преследуемых на отдельно взятом Объекте </w:t>
      </w:r>
      <w:r w:rsidR="00C14688" w:rsidRPr="00EF1900">
        <w:rPr>
          <w:color w:val="000000" w:themeColor="text1"/>
          <w:szCs w:val="28"/>
        </w:rPr>
        <w:t>цел</w:t>
      </w:r>
      <w:r w:rsidR="00C14688">
        <w:rPr>
          <w:color w:val="000000" w:themeColor="text1"/>
          <w:szCs w:val="28"/>
        </w:rPr>
        <w:t>ей</w:t>
      </w:r>
      <w:r w:rsidR="00C14688" w:rsidRPr="00EF1900">
        <w:rPr>
          <w:color w:val="000000" w:themeColor="text1"/>
          <w:szCs w:val="28"/>
        </w:rPr>
        <w:t xml:space="preserve"> и </w:t>
      </w:r>
      <w:r w:rsidR="00C14688">
        <w:rPr>
          <w:color w:val="000000" w:themeColor="text1"/>
          <w:szCs w:val="28"/>
        </w:rPr>
        <w:t xml:space="preserve">поставленных </w:t>
      </w:r>
      <w:r w:rsidR="00C14688" w:rsidRPr="00EF1900">
        <w:rPr>
          <w:color w:val="000000" w:themeColor="text1"/>
          <w:szCs w:val="28"/>
        </w:rPr>
        <w:t>задач СОТ</w:t>
      </w:r>
      <w:r w:rsidR="00C14688">
        <w:rPr>
          <w:color w:val="000000" w:themeColor="text1"/>
          <w:szCs w:val="28"/>
        </w:rPr>
        <w:t>, как правило размещаются в следующих расположениях (но не ограничиваясь ими)</w:t>
      </w:r>
      <w:r w:rsidRPr="00C14688">
        <w:rPr>
          <w:color w:val="000000" w:themeColor="text1"/>
          <w:szCs w:val="28"/>
        </w:rPr>
        <w:t>:</w:t>
      </w:r>
    </w:p>
    <w:p w14:paraId="5D2E660D" w14:textId="64C1AD1B" w:rsidR="004F730D" w:rsidRDefault="004F730D" w:rsidP="00255B02">
      <w:pPr>
        <w:pStyle w:val="af4"/>
        <w:numPr>
          <w:ilvl w:val="0"/>
          <w:numId w:val="1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коридоры</w:t>
      </w:r>
      <w:r>
        <w:rPr>
          <w:color w:val="000000" w:themeColor="text1"/>
          <w:szCs w:val="28"/>
          <w:lang w:val="en-US"/>
        </w:rPr>
        <w:t>;</w:t>
      </w:r>
    </w:p>
    <w:p w14:paraId="299CAF07" w14:textId="3C37D8F5" w:rsidR="004F730D" w:rsidRDefault="004F730D" w:rsidP="00255B02">
      <w:pPr>
        <w:pStyle w:val="af4"/>
        <w:numPr>
          <w:ilvl w:val="0"/>
          <w:numId w:val="1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лестничные пролеты</w:t>
      </w:r>
      <w:r>
        <w:rPr>
          <w:color w:val="000000" w:themeColor="text1"/>
          <w:szCs w:val="28"/>
          <w:lang w:val="en-US"/>
        </w:rPr>
        <w:t>;</w:t>
      </w:r>
    </w:p>
    <w:p w14:paraId="458B0279" w14:textId="4D358F2C" w:rsidR="004F730D" w:rsidRDefault="004F730D" w:rsidP="00255B02">
      <w:pPr>
        <w:pStyle w:val="af4"/>
        <w:numPr>
          <w:ilvl w:val="0"/>
          <w:numId w:val="1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лифтовые холлы</w:t>
      </w:r>
      <w:r>
        <w:rPr>
          <w:color w:val="000000" w:themeColor="text1"/>
          <w:szCs w:val="28"/>
          <w:lang w:val="en-US"/>
        </w:rPr>
        <w:t>;</w:t>
      </w:r>
    </w:p>
    <w:p w14:paraId="1AC270F7" w14:textId="543E3BBB" w:rsidR="004F730D" w:rsidRDefault="004F730D" w:rsidP="00255B02">
      <w:pPr>
        <w:pStyle w:val="af4"/>
        <w:numPr>
          <w:ilvl w:val="0"/>
          <w:numId w:val="1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входные группы в здание</w:t>
      </w:r>
      <w:r w:rsidR="00B42B0D">
        <w:rPr>
          <w:color w:val="000000" w:themeColor="text1"/>
          <w:szCs w:val="28"/>
        </w:rPr>
        <w:t xml:space="preserve"> (КПП СКУД)</w:t>
      </w:r>
      <w:r w:rsidRPr="00B42B0D">
        <w:rPr>
          <w:color w:val="000000" w:themeColor="text1"/>
          <w:szCs w:val="28"/>
        </w:rPr>
        <w:t>;</w:t>
      </w:r>
    </w:p>
    <w:p w14:paraId="2B05C2F0" w14:textId="21E7990D" w:rsidR="004F730D" w:rsidRDefault="004F730D" w:rsidP="00255B02">
      <w:pPr>
        <w:pStyle w:val="af4"/>
        <w:numPr>
          <w:ilvl w:val="0"/>
          <w:numId w:val="1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помещения постоянного хранения материальных ценностей</w:t>
      </w:r>
      <w:r w:rsidRPr="004F730D">
        <w:rPr>
          <w:color w:val="000000" w:themeColor="text1"/>
          <w:szCs w:val="28"/>
        </w:rPr>
        <w:t>;</w:t>
      </w:r>
    </w:p>
    <w:p w14:paraId="4CE740F8" w14:textId="291D079E" w:rsidR="004F730D" w:rsidRPr="00C27D89" w:rsidRDefault="00C27D89" w:rsidP="00255B02">
      <w:pPr>
        <w:pStyle w:val="af4"/>
        <w:numPr>
          <w:ilvl w:val="0"/>
          <w:numId w:val="1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вход в помещение кассы</w:t>
      </w:r>
      <w:r>
        <w:rPr>
          <w:color w:val="000000" w:themeColor="text1"/>
          <w:szCs w:val="28"/>
          <w:lang w:val="en-US"/>
        </w:rPr>
        <w:t>;</w:t>
      </w:r>
    </w:p>
    <w:p w14:paraId="59BA10E3" w14:textId="55E50CD3" w:rsidR="00C27D89" w:rsidRPr="00C27D89" w:rsidRDefault="00255B02" w:rsidP="00255B02">
      <w:pPr>
        <w:pStyle w:val="af4"/>
        <w:numPr>
          <w:ilvl w:val="0"/>
          <w:numId w:val="1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вход в </w:t>
      </w:r>
      <w:r w:rsidR="00C27D89">
        <w:rPr>
          <w:color w:val="000000" w:themeColor="text1"/>
          <w:szCs w:val="28"/>
        </w:rPr>
        <w:t>серверные помещения</w:t>
      </w:r>
      <w:r w:rsidR="00C27D89">
        <w:rPr>
          <w:color w:val="000000" w:themeColor="text1"/>
          <w:szCs w:val="28"/>
          <w:lang w:val="en-US"/>
        </w:rPr>
        <w:t>;</w:t>
      </w:r>
    </w:p>
    <w:p w14:paraId="4098DECF" w14:textId="77777777" w:rsidR="00C27D89" w:rsidRDefault="00C27D89" w:rsidP="00255B02">
      <w:pPr>
        <w:pStyle w:val="af4"/>
        <w:numPr>
          <w:ilvl w:val="0"/>
          <w:numId w:val="1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комнаты переговоров и конференц-залы</w:t>
      </w:r>
      <w:r w:rsidRPr="00C27D89">
        <w:rPr>
          <w:color w:val="000000" w:themeColor="text1"/>
          <w:szCs w:val="28"/>
        </w:rPr>
        <w:t>;</w:t>
      </w:r>
    </w:p>
    <w:p w14:paraId="6D4439E0" w14:textId="77777777" w:rsidR="00C27D89" w:rsidRPr="00C27D89" w:rsidRDefault="00C27D89" w:rsidP="00255B02">
      <w:pPr>
        <w:pStyle w:val="af4"/>
        <w:numPr>
          <w:ilvl w:val="0"/>
          <w:numId w:val="1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периметр территории</w:t>
      </w:r>
      <w:r>
        <w:rPr>
          <w:color w:val="000000" w:themeColor="text1"/>
          <w:szCs w:val="28"/>
          <w:lang w:val="en-US"/>
        </w:rPr>
        <w:t>;</w:t>
      </w:r>
    </w:p>
    <w:p w14:paraId="046D61EF" w14:textId="77777777" w:rsidR="00C27D89" w:rsidRDefault="00C27D89" w:rsidP="00255B02">
      <w:pPr>
        <w:pStyle w:val="af4"/>
        <w:numPr>
          <w:ilvl w:val="0"/>
          <w:numId w:val="1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парковка автотранспорта</w:t>
      </w:r>
      <w:r>
        <w:rPr>
          <w:color w:val="000000" w:themeColor="text1"/>
          <w:szCs w:val="28"/>
          <w:lang w:val="en-US"/>
        </w:rPr>
        <w:t>;</w:t>
      </w:r>
    </w:p>
    <w:p w14:paraId="47A7E29B" w14:textId="77777777" w:rsidR="00C27D89" w:rsidRPr="00C27D89" w:rsidRDefault="00C27D89" w:rsidP="00255B02">
      <w:pPr>
        <w:pStyle w:val="af4"/>
        <w:numPr>
          <w:ilvl w:val="0"/>
          <w:numId w:val="1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въездные и выездные КПП</w:t>
      </w:r>
      <w:r>
        <w:rPr>
          <w:color w:val="000000" w:themeColor="text1"/>
          <w:szCs w:val="28"/>
          <w:lang w:val="en-US"/>
        </w:rPr>
        <w:t>;</w:t>
      </w:r>
    </w:p>
    <w:p w14:paraId="1F5085E4" w14:textId="77777777" w:rsidR="00CC3CB3" w:rsidRPr="00CC3CB3" w:rsidRDefault="00C27D89" w:rsidP="00255B02">
      <w:pPr>
        <w:pStyle w:val="af4"/>
        <w:numPr>
          <w:ilvl w:val="0"/>
          <w:numId w:val="1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объекты тепло-, газо- и электроснабжения</w:t>
      </w:r>
      <w:r w:rsidR="00CC3CB3" w:rsidRPr="00CC3CB3">
        <w:rPr>
          <w:color w:val="000000" w:themeColor="text1"/>
          <w:szCs w:val="28"/>
        </w:rPr>
        <w:t>;</w:t>
      </w:r>
    </w:p>
    <w:p w14:paraId="665ABFB8" w14:textId="0C9DDC54" w:rsidR="00C27D89" w:rsidRDefault="00CC3CB3" w:rsidP="00255B02">
      <w:pPr>
        <w:pStyle w:val="af4"/>
        <w:numPr>
          <w:ilvl w:val="0"/>
          <w:numId w:val="14"/>
        </w:numPr>
        <w:tabs>
          <w:tab w:val="left" w:pos="993"/>
          <w:tab w:val="left" w:pos="1276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зона таможенного контроля и СВХ</w:t>
      </w:r>
      <w:r w:rsidR="00C27D89">
        <w:rPr>
          <w:color w:val="000000" w:themeColor="text1"/>
          <w:szCs w:val="28"/>
        </w:rPr>
        <w:t>.</w:t>
      </w:r>
    </w:p>
    <w:p w14:paraId="3E590738" w14:textId="0AFA6D67" w:rsidR="00743A56" w:rsidRPr="00743A56" w:rsidRDefault="00743A56" w:rsidP="00BD446F">
      <w:pPr>
        <w:pStyle w:val="af4"/>
        <w:numPr>
          <w:ilvl w:val="1"/>
          <w:numId w:val="22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743A56">
        <w:rPr>
          <w:color w:val="000000" w:themeColor="text1"/>
          <w:szCs w:val="28"/>
        </w:rPr>
        <w:t>Объектами постоянного мониторинга с использованием С</w:t>
      </w:r>
      <w:r w:rsidR="00C27D89">
        <w:rPr>
          <w:color w:val="000000" w:themeColor="text1"/>
          <w:szCs w:val="28"/>
        </w:rPr>
        <w:t>ОТ</w:t>
      </w:r>
      <w:r w:rsidRPr="00743A56">
        <w:rPr>
          <w:color w:val="000000" w:themeColor="text1"/>
          <w:szCs w:val="28"/>
        </w:rPr>
        <w:t xml:space="preserve"> являются подсистемы жизнеобеспечения и безопасности:</w:t>
      </w:r>
    </w:p>
    <w:p w14:paraId="3A0FA9F5" w14:textId="77777777" w:rsidR="00743A56" w:rsidRDefault="00743A56" w:rsidP="008F5ED8">
      <w:pPr>
        <w:pStyle w:val="af4"/>
        <w:numPr>
          <w:ilvl w:val="0"/>
          <w:numId w:val="10"/>
        </w:numPr>
        <w:tabs>
          <w:tab w:val="left" w:pos="993"/>
          <w:tab w:val="left" w:pos="1701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743A56">
        <w:rPr>
          <w:color w:val="000000" w:themeColor="text1"/>
          <w:szCs w:val="28"/>
        </w:rPr>
        <w:lastRenderedPageBreak/>
        <w:t>теплоснабжение;</w:t>
      </w:r>
    </w:p>
    <w:p w14:paraId="35788544" w14:textId="77777777" w:rsidR="00743A56" w:rsidRDefault="00743A56" w:rsidP="008F5ED8">
      <w:pPr>
        <w:pStyle w:val="af4"/>
        <w:numPr>
          <w:ilvl w:val="0"/>
          <w:numId w:val="10"/>
        </w:numPr>
        <w:tabs>
          <w:tab w:val="left" w:pos="993"/>
          <w:tab w:val="left" w:pos="1701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743A56">
        <w:rPr>
          <w:color w:val="000000" w:themeColor="text1"/>
          <w:szCs w:val="28"/>
        </w:rPr>
        <w:t>вентиляция и кондиционирование;</w:t>
      </w:r>
    </w:p>
    <w:p w14:paraId="7A66EBED" w14:textId="77777777" w:rsidR="00743A56" w:rsidRDefault="00743A56" w:rsidP="008F5ED8">
      <w:pPr>
        <w:pStyle w:val="af4"/>
        <w:numPr>
          <w:ilvl w:val="0"/>
          <w:numId w:val="10"/>
        </w:numPr>
        <w:tabs>
          <w:tab w:val="left" w:pos="993"/>
          <w:tab w:val="left" w:pos="1701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743A56">
        <w:rPr>
          <w:color w:val="000000" w:themeColor="text1"/>
          <w:szCs w:val="28"/>
        </w:rPr>
        <w:t>водоснабжение и канализация;</w:t>
      </w:r>
    </w:p>
    <w:p w14:paraId="05517F55" w14:textId="77777777" w:rsidR="00743A56" w:rsidRDefault="00743A56" w:rsidP="008F5ED8">
      <w:pPr>
        <w:pStyle w:val="af4"/>
        <w:numPr>
          <w:ilvl w:val="0"/>
          <w:numId w:val="10"/>
        </w:numPr>
        <w:tabs>
          <w:tab w:val="left" w:pos="993"/>
          <w:tab w:val="left" w:pos="1701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743A56">
        <w:rPr>
          <w:color w:val="000000" w:themeColor="text1"/>
          <w:szCs w:val="28"/>
        </w:rPr>
        <w:t>электроснабжение;</w:t>
      </w:r>
    </w:p>
    <w:p w14:paraId="03703725" w14:textId="77777777" w:rsidR="00743A56" w:rsidRDefault="00743A56" w:rsidP="008F5ED8">
      <w:pPr>
        <w:pStyle w:val="af4"/>
        <w:numPr>
          <w:ilvl w:val="0"/>
          <w:numId w:val="10"/>
        </w:numPr>
        <w:tabs>
          <w:tab w:val="left" w:pos="993"/>
          <w:tab w:val="left" w:pos="1701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743A56">
        <w:rPr>
          <w:color w:val="000000" w:themeColor="text1"/>
          <w:szCs w:val="28"/>
        </w:rPr>
        <w:t>газоснабжение;</w:t>
      </w:r>
    </w:p>
    <w:p w14:paraId="0E6FA137" w14:textId="77777777" w:rsidR="00743A56" w:rsidRDefault="00743A56" w:rsidP="008F5ED8">
      <w:pPr>
        <w:pStyle w:val="af4"/>
        <w:numPr>
          <w:ilvl w:val="0"/>
          <w:numId w:val="10"/>
        </w:numPr>
        <w:tabs>
          <w:tab w:val="left" w:pos="993"/>
          <w:tab w:val="left" w:pos="1701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743A56">
        <w:rPr>
          <w:color w:val="000000" w:themeColor="text1"/>
          <w:szCs w:val="28"/>
        </w:rPr>
        <w:t>инженерно-технический комплекс пожарной безопасности объекта;</w:t>
      </w:r>
    </w:p>
    <w:p w14:paraId="276111FA" w14:textId="77777777" w:rsidR="00743A56" w:rsidRDefault="00743A56" w:rsidP="008F5ED8">
      <w:pPr>
        <w:pStyle w:val="af4"/>
        <w:numPr>
          <w:ilvl w:val="0"/>
          <w:numId w:val="10"/>
        </w:numPr>
        <w:tabs>
          <w:tab w:val="left" w:pos="993"/>
          <w:tab w:val="left" w:pos="1701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743A56">
        <w:rPr>
          <w:color w:val="000000" w:themeColor="text1"/>
          <w:szCs w:val="28"/>
        </w:rPr>
        <w:t>лифтовое оборудование;</w:t>
      </w:r>
    </w:p>
    <w:p w14:paraId="60546971" w14:textId="77777777" w:rsidR="00743A56" w:rsidRDefault="00743A56" w:rsidP="008F5ED8">
      <w:pPr>
        <w:pStyle w:val="af4"/>
        <w:numPr>
          <w:ilvl w:val="0"/>
          <w:numId w:val="10"/>
        </w:numPr>
        <w:tabs>
          <w:tab w:val="left" w:pos="993"/>
          <w:tab w:val="left" w:pos="1701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743A56">
        <w:rPr>
          <w:color w:val="000000" w:themeColor="text1"/>
          <w:szCs w:val="28"/>
        </w:rPr>
        <w:t>система связи и оповещения;</w:t>
      </w:r>
    </w:p>
    <w:p w14:paraId="2947B0DE" w14:textId="1F972E05" w:rsidR="00743A56" w:rsidRPr="00743A56" w:rsidRDefault="00743A56" w:rsidP="008F5ED8">
      <w:pPr>
        <w:pStyle w:val="af4"/>
        <w:numPr>
          <w:ilvl w:val="0"/>
          <w:numId w:val="10"/>
        </w:numPr>
        <w:tabs>
          <w:tab w:val="left" w:pos="993"/>
          <w:tab w:val="left" w:pos="1701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743A56">
        <w:rPr>
          <w:color w:val="000000" w:themeColor="text1"/>
          <w:szCs w:val="28"/>
        </w:rPr>
        <w:t>системы пожарной сигнализации;</w:t>
      </w:r>
    </w:p>
    <w:p w14:paraId="0B64B702" w14:textId="442CB479" w:rsidR="00CF51B4" w:rsidRPr="00CF51B4" w:rsidRDefault="00CF51B4" w:rsidP="00255B02">
      <w:pPr>
        <w:pStyle w:val="af4"/>
        <w:numPr>
          <w:ilvl w:val="0"/>
          <w:numId w:val="22"/>
        </w:numPr>
        <w:tabs>
          <w:tab w:val="left" w:pos="284"/>
          <w:tab w:val="left" w:pos="426"/>
          <w:tab w:val="left" w:pos="1418"/>
        </w:tabs>
        <w:spacing w:before="120" w:after="120" w:line="240" w:lineRule="auto"/>
        <w:ind w:left="0" w:firstLine="0"/>
        <w:contextualSpacing w:val="0"/>
        <w:jc w:val="center"/>
        <w:outlineLvl w:val="0"/>
        <w:rPr>
          <w:b/>
          <w:color w:val="000000" w:themeColor="text1"/>
          <w:szCs w:val="28"/>
        </w:rPr>
      </w:pPr>
      <w:bookmarkStart w:id="12" w:name="_Toc180336451"/>
      <w:r w:rsidRPr="00CF51B4">
        <w:rPr>
          <w:b/>
          <w:color w:val="000000" w:themeColor="text1"/>
          <w:szCs w:val="28"/>
        </w:rPr>
        <w:t xml:space="preserve">Порядок доступа к записям </w:t>
      </w:r>
      <w:r w:rsidR="00255B02">
        <w:rPr>
          <w:b/>
          <w:color w:val="000000" w:themeColor="text1"/>
          <w:szCs w:val="28"/>
        </w:rPr>
        <w:t>СОТ</w:t>
      </w:r>
      <w:r w:rsidRPr="00CF51B4">
        <w:rPr>
          <w:b/>
          <w:color w:val="000000" w:themeColor="text1"/>
          <w:szCs w:val="28"/>
        </w:rPr>
        <w:t xml:space="preserve"> и передача третьим лицам</w:t>
      </w:r>
      <w:bookmarkEnd w:id="12"/>
    </w:p>
    <w:p w14:paraId="345E01FA" w14:textId="252BC588" w:rsidR="00CF51B4" w:rsidRPr="00CF51B4" w:rsidRDefault="00CF51B4" w:rsidP="00BD446F">
      <w:pPr>
        <w:pStyle w:val="af4"/>
        <w:numPr>
          <w:ilvl w:val="1"/>
          <w:numId w:val="22"/>
        </w:numPr>
        <w:tabs>
          <w:tab w:val="left" w:pos="1418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CF51B4">
        <w:rPr>
          <w:color w:val="000000" w:themeColor="text1"/>
          <w:szCs w:val="28"/>
        </w:rPr>
        <w:t>Отображение процесса виде</w:t>
      </w:r>
      <w:r w:rsidR="00255B02">
        <w:rPr>
          <w:color w:val="000000" w:themeColor="text1"/>
          <w:szCs w:val="28"/>
        </w:rPr>
        <w:t>онаблюдения</w:t>
      </w:r>
      <w:r w:rsidRPr="00CF51B4">
        <w:rPr>
          <w:color w:val="000000" w:themeColor="text1"/>
          <w:szCs w:val="28"/>
        </w:rPr>
        <w:t xml:space="preserve"> в реальном времени, без возможности просмотра </w:t>
      </w:r>
      <w:r w:rsidR="00255B02">
        <w:rPr>
          <w:color w:val="000000" w:themeColor="text1"/>
          <w:szCs w:val="28"/>
        </w:rPr>
        <w:t>архива видеозаписей</w:t>
      </w:r>
      <w:r w:rsidRPr="00CF51B4">
        <w:rPr>
          <w:color w:val="000000" w:themeColor="text1"/>
          <w:szCs w:val="28"/>
        </w:rPr>
        <w:t xml:space="preserve"> и внесения изменений в конфигурацию </w:t>
      </w:r>
      <w:r w:rsidR="00255B02">
        <w:rPr>
          <w:color w:val="000000" w:themeColor="text1"/>
          <w:szCs w:val="28"/>
        </w:rPr>
        <w:t>СОТ</w:t>
      </w:r>
      <w:r w:rsidRPr="00CF51B4">
        <w:rPr>
          <w:color w:val="000000" w:themeColor="text1"/>
          <w:szCs w:val="28"/>
        </w:rPr>
        <w:t xml:space="preserve"> производится на мониторах, установленных </w:t>
      </w:r>
      <w:r w:rsidR="004C41B4">
        <w:rPr>
          <w:color w:val="000000" w:themeColor="text1"/>
          <w:szCs w:val="28"/>
        </w:rPr>
        <w:t>на АРМ</w:t>
      </w:r>
      <w:r w:rsidR="007E6A40">
        <w:rPr>
          <w:color w:val="000000" w:themeColor="text1"/>
          <w:szCs w:val="28"/>
        </w:rPr>
        <w:t xml:space="preserve"> Оператора</w:t>
      </w:r>
      <w:r w:rsidR="00DB26E1">
        <w:rPr>
          <w:color w:val="000000" w:themeColor="text1"/>
          <w:szCs w:val="28"/>
        </w:rPr>
        <w:t>,</w:t>
      </w:r>
      <w:r w:rsidR="007E6A40">
        <w:rPr>
          <w:color w:val="000000" w:themeColor="text1"/>
          <w:szCs w:val="28"/>
        </w:rPr>
        <w:t xml:space="preserve"> </w:t>
      </w:r>
      <w:r w:rsidR="00DB26E1">
        <w:rPr>
          <w:color w:val="000000" w:themeColor="text1"/>
          <w:szCs w:val="28"/>
        </w:rPr>
        <w:t xml:space="preserve">которые в своей работе руководствуются инструкцией </w:t>
      </w:r>
      <w:r w:rsidR="007E6A40">
        <w:rPr>
          <w:color w:val="000000" w:themeColor="text1"/>
          <w:szCs w:val="28"/>
        </w:rPr>
        <w:t>О</w:t>
      </w:r>
      <w:r w:rsidR="00DB26E1">
        <w:rPr>
          <w:color w:val="000000" w:themeColor="text1"/>
          <w:szCs w:val="28"/>
        </w:rPr>
        <w:t xml:space="preserve">ператора </w:t>
      </w:r>
      <w:r w:rsidR="007E6A40">
        <w:rPr>
          <w:color w:val="000000" w:themeColor="text1"/>
          <w:szCs w:val="28"/>
        </w:rPr>
        <w:t>СОТ</w:t>
      </w:r>
      <w:r w:rsidR="00DB26E1">
        <w:rPr>
          <w:color w:val="000000" w:themeColor="text1"/>
          <w:szCs w:val="28"/>
        </w:rPr>
        <w:t xml:space="preserve"> (</w:t>
      </w:r>
      <w:r w:rsidR="00B42B0D">
        <w:rPr>
          <w:color w:val="000000" w:themeColor="text1"/>
          <w:szCs w:val="28"/>
        </w:rPr>
        <w:t>утверждается отдельно для каждого Объекта</w:t>
      </w:r>
      <w:r w:rsidR="00DB26E1">
        <w:rPr>
          <w:color w:val="000000" w:themeColor="text1"/>
          <w:szCs w:val="28"/>
        </w:rPr>
        <w:t>)</w:t>
      </w:r>
      <w:r w:rsidRPr="00CF51B4">
        <w:rPr>
          <w:color w:val="000000" w:themeColor="text1"/>
          <w:szCs w:val="28"/>
        </w:rPr>
        <w:t>.</w:t>
      </w:r>
    </w:p>
    <w:p w14:paraId="79BB07B7" w14:textId="1BB87B6C" w:rsidR="00CF51B4" w:rsidRPr="00CF51B4" w:rsidRDefault="00CF51B4" w:rsidP="004B1E5B">
      <w:pPr>
        <w:pStyle w:val="af4"/>
        <w:tabs>
          <w:tab w:val="left" w:pos="1418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CF51B4">
        <w:rPr>
          <w:color w:val="000000" w:themeColor="text1"/>
          <w:szCs w:val="28"/>
        </w:rPr>
        <w:t xml:space="preserve">Отображение процесса видеосъемки в реальном времени, с возможностью просмотра записанных ранее видео файлов и внесения изменений в конфигурацию системы видео наблюдения производится </w:t>
      </w:r>
      <w:r>
        <w:rPr>
          <w:color w:val="000000" w:themeColor="text1"/>
          <w:szCs w:val="28"/>
        </w:rPr>
        <w:t xml:space="preserve">на </w:t>
      </w:r>
      <w:r w:rsidR="001135CB">
        <w:rPr>
          <w:color w:val="000000" w:themeColor="text1"/>
          <w:szCs w:val="28"/>
        </w:rPr>
        <w:t>АРМ</w:t>
      </w:r>
      <w:r>
        <w:rPr>
          <w:color w:val="000000" w:themeColor="text1"/>
          <w:szCs w:val="28"/>
        </w:rPr>
        <w:t xml:space="preserve"> администраторов СОТ, расположенных в </w:t>
      </w:r>
      <w:r w:rsidR="001135CB">
        <w:rPr>
          <w:color w:val="000000" w:themeColor="text1"/>
          <w:szCs w:val="28"/>
        </w:rPr>
        <w:t>УИКТ</w:t>
      </w:r>
      <w:r w:rsidRPr="00CF51B4">
        <w:rPr>
          <w:color w:val="000000" w:themeColor="text1"/>
          <w:szCs w:val="28"/>
        </w:rPr>
        <w:t>.</w:t>
      </w:r>
    </w:p>
    <w:p w14:paraId="5B6953EB" w14:textId="5A6C1302" w:rsidR="00A656EB" w:rsidRPr="00A656EB" w:rsidRDefault="00CF51B4" w:rsidP="00A656EB">
      <w:pPr>
        <w:pStyle w:val="af4"/>
        <w:numPr>
          <w:ilvl w:val="1"/>
          <w:numId w:val="22"/>
        </w:numPr>
        <w:tabs>
          <w:tab w:val="left" w:pos="1418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CF51B4">
        <w:rPr>
          <w:color w:val="000000" w:themeColor="text1"/>
          <w:szCs w:val="28"/>
        </w:rPr>
        <w:t xml:space="preserve">Функции по обеспечению безопасности хранения, настройке и изменению параметров </w:t>
      </w:r>
      <w:r w:rsidR="00195CF4">
        <w:rPr>
          <w:color w:val="000000" w:themeColor="text1"/>
          <w:szCs w:val="28"/>
        </w:rPr>
        <w:t>СОТ</w:t>
      </w:r>
      <w:r w:rsidRPr="00CF51B4">
        <w:rPr>
          <w:color w:val="000000" w:themeColor="text1"/>
          <w:szCs w:val="28"/>
        </w:rPr>
        <w:t xml:space="preserve">, </w:t>
      </w:r>
      <w:r w:rsidR="00195CF4">
        <w:rPr>
          <w:color w:val="000000" w:themeColor="text1"/>
          <w:szCs w:val="28"/>
        </w:rPr>
        <w:t xml:space="preserve">ее </w:t>
      </w:r>
      <w:r w:rsidRPr="00CF51B4">
        <w:rPr>
          <w:color w:val="000000" w:themeColor="text1"/>
          <w:szCs w:val="28"/>
        </w:rPr>
        <w:t xml:space="preserve">конфигурирование, управление параметрами архивирования, управление учетными записями доступа к </w:t>
      </w:r>
      <w:r w:rsidR="00195CF4">
        <w:rPr>
          <w:color w:val="000000" w:themeColor="text1"/>
          <w:szCs w:val="28"/>
        </w:rPr>
        <w:t>СОТ</w:t>
      </w:r>
      <w:r w:rsidRPr="00CF51B4">
        <w:rPr>
          <w:color w:val="000000" w:themeColor="text1"/>
          <w:szCs w:val="28"/>
        </w:rPr>
        <w:t xml:space="preserve"> и назначение прав доступа, осуществляет </w:t>
      </w:r>
      <w:r w:rsidR="0067265C">
        <w:rPr>
          <w:color w:val="000000" w:themeColor="text1"/>
          <w:szCs w:val="28"/>
        </w:rPr>
        <w:t>УИКТ</w:t>
      </w:r>
      <w:r w:rsidRPr="00CF51B4">
        <w:rPr>
          <w:color w:val="000000" w:themeColor="text1"/>
          <w:szCs w:val="28"/>
        </w:rPr>
        <w:t>.</w:t>
      </w:r>
    </w:p>
    <w:p w14:paraId="3B37B01B" w14:textId="5A916CC6" w:rsidR="00CF51B4" w:rsidRPr="00CF51B4" w:rsidRDefault="001135CB" w:rsidP="00BD446F">
      <w:pPr>
        <w:pStyle w:val="af4"/>
        <w:numPr>
          <w:ilvl w:val="1"/>
          <w:numId w:val="22"/>
        </w:numPr>
        <w:tabs>
          <w:tab w:val="left" w:pos="1418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Архив видеозаписей СОТ</w:t>
      </w:r>
      <w:r w:rsidR="00CF51B4" w:rsidRPr="00CF51B4">
        <w:rPr>
          <w:color w:val="000000" w:themeColor="text1"/>
          <w:szCs w:val="28"/>
        </w:rPr>
        <w:t xml:space="preserve"> </w:t>
      </w:r>
      <w:r w:rsidR="00DB26E1">
        <w:rPr>
          <w:color w:val="000000" w:themeColor="text1"/>
          <w:szCs w:val="28"/>
        </w:rPr>
        <w:t>относится к</w:t>
      </w:r>
      <w:r w:rsidR="00CF51B4" w:rsidRPr="00CF51B4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КИ</w:t>
      </w:r>
      <w:r w:rsidR="00CF51B4" w:rsidRPr="00CF51B4">
        <w:rPr>
          <w:color w:val="000000" w:themeColor="text1"/>
          <w:szCs w:val="28"/>
        </w:rPr>
        <w:t xml:space="preserve">, не подлежит перезаписи с </w:t>
      </w:r>
      <w:r w:rsidR="0067265C">
        <w:rPr>
          <w:color w:val="000000" w:themeColor="text1"/>
          <w:szCs w:val="28"/>
        </w:rPr>
        <w:t>сервера видеонаблюдения</w:t>
      </w:r>
      <w:r w:rsidR="00CF51B4" w:rsidRPr="00CF51B4">
        <w:rPr>
          <w:color w:val="000000" w:themeColor="text1"/>
          <w:szCs w:val="28"/>
        </w:rPr>
        <w:t xml:space="preserve">, редактированию, передаче третьим лицам, кроме уполномоченных работников </w:t>
      </w:r>
      <w:r w:rsidR="0067265C">
        <w:rPr>
          <w:color w:val="000000" w:themeColor="text1"/>
          <w:szCs w:val="28"/>
        </w:rPr>
        <w:t>Предприятия</w:t>
      </w:r>
      <w:r w:rsidR="00CF51B4" w:rsidRPr="00CF51B4">
        <w:rPr>
          <w:color w:val="000000" w:themeColor="text1"/>
          <w:szCs w:val="28"/>
        </w:rPr>
        <w:t xml:space="preserve">, назначенных приказом </w:t>
      </w:r>
      <w:r w:rsidR="0067265C">
        <w:rPr>
          <w:color w:val="000000" w:themeColor="text1"/>
          <w:szCs w:val="28"/>
        </w:rPr>
        <w:t xml:space="preserve">генерального </w:t>
      </w:r>
      <w:r w:rsidR="00CF51B4" w:rsidRPr="00CF51B4">
        <w:rPr>
          <w:color w:val="000000" w:themeColor="text1"/>
          <w:szCs w:val="28"/>
        </w:rPr>
        <w:t>директора.</w:t>
      </w:r>
    </w:p>
    <w:p w14:paraId="0916631C" w14:textId="1426CAC3" w:rsidR="006D0CA5" w:rsidRPr="006D0CA5" w:rsidRDefault="001135CB" w:rsidP="006D0CA5">
      <w:pPr>
        <w:pStyle w:val="af4"/>
        <w:numPr>
          <w:ilvl w:val="1"/>
          <w:numId w:val="22"/>
        </w:numPr>
        <w:tabs>
          <w:tab w:val="left" w:pos="1418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Предоставление и передача видеозаписей архива СОТ </w:t>
      </w:r>
      <w:r w:rsidR="006D0CA5">
        <w:rPr>
          <w:color w:val="000000" w:themeColor="text1"/>
          <w:szCs w:val="28"/>
        </w:rPr>
        <w:t xml:space="preserve">представителям уполномоченных </w:t>
      </w:r>
      <w:r>
        <w:rPr>
          <w:color w:val="000000" w:themeColor="text1"/>
          <w:szCs w:val="28"/>
        </w:rPr>
        <w:t>правоохранительн</w:t>
      </w:r>
      <w:r w:rsidR="006D0CA5">
        <w:rPr>
          <w:color w:val="000000" w:themeColor="text1"/>
          <w:szCs w:val="28"/>
        </w:rPr>
        <w:t>ых</w:t>
      </w:r>
      <w:r>
        <w:rPr>
          <w:color w:val="000000" w:themeColor="text1"/>
          <w:szCs w:val="28"/>
        </w:rPr>
        <w:t xml:space="preserve"> </w:t>
      </w:r>
      <w:r w:rsidR="006D0CA5">
        <w:rPr>
          <w:color w:val="000000" w:themeColor="text1"/>
          <w:szCs w:val="28"/>
        </w:rPr>
        <w:t xml:space="preserve">служб </w:t>
      </w:r>
      <w:r w:rsidRPr="00B7366F">
        <w:rPr>
          <w:color w:val="000000" w:themeColor="text1"/>
          <w:szCs w:val="28"/>
        </w:rPr>
        <w:t>и государственны</w:t>
      </w:r>
      <w:r w:rsidR="006D0CA5">
        <w:rPr>
          <w:color w:val="000000" w:themeColor="text1"/>
          <w:szCs w:val="28"/>
        </w:rPr>
        <w:t>х</w:t>
      </w:r>
      <w:r w:rsidRPr="00B7366F">
        <w:rPr>
          <w:color w:val="000000" w:themeColor="text1"/>
          <w:szCs w:val="28"/>
        </w:rPr>
        <w:t xml:space="preserve"> орган</w:t>
      </w:r>
      <w:r w:rsidR="006D0CA5">
        <w:rPr>
          <w:color w:val="000000" w:themeColor="text1"/>
          <w:szCs w:val="28"/>
        </w:rPr>
        <w:t>ов</w:t>
      </w:r>
      <w:r>
        <w:rPr>
          <w:color w:val="000000" w:themeColor="text1"/>
          <w:szCs w:val="28"/>
        </w:rPr>
        <w:t xml:space="preserve"> производится </w:t>
      </w:r>
      <w:r w:rsidR="006D0CA5" w:rsidRPr="006D0CA5">
        <w:rPr>
          <w:color w:val="000000" w:themeColor="text1"/>
          <w:szCs w:val="28"/>
        </w:rPr>
        <w:t>по решению генерального директора или заместителя генерального директора по режиму (безопасности)</w:t>
      </w:r>
      <w:r w:rsidR="006D0CA5">
        <w:rPr>
          <w:color w:val="000000" w:themeColor="text1"/>
          <w:szCs w:val="28"/>
        </w:rPr>
        <w:t xml:space="preserve"> </w:t>
      </w:r>
      <w:r w:rsidR="006D0CA5" w:rsidRPr="00B7366F">
        <w:rPr>
          <w:color w:val="000000" w:themeColor="text1"/>
          <w:szCs w:val="28"/>
        </w:rPr>
        <w:t>в случаях, предусмотренных действующим законодательством</w:t>
      </w:r>
      <w:r w:rsidR="006D0CA5">
        <w:rPr>
          <w:color w:val="000000" w:themeColor="text1"/>
          <w:szCs w:val="28"/>
        </w:rPr>
        <w:t xml:space="preserve"> и</w:t>
      </w:r>
      <w:r w:rsidR="006D0CA5" w:rsidRPr="00B7366F">
        <w:rPr>
          <w:color w:val="000000" w:themeColor="text1"/>
          <w:szCs w:val="28"/>
        </w:rPr>
        <w:t xml:space="preserve"> </w:t>
      </w:r>
      <w:r w:rsidRPr="00B7366F">
        <w:rPr>
          <w:color w:val="000000" w:themeColor="text1"/>
          <w:szCs w:val="28"/>
        </w:rPr>
        <w:t>п</w:t>
      </w:r>
      <w:r w:rsidR="006D0CA5">
        <w:rPr>
          <w:color w:val="000000" w:themeColor="text1"/>
          <w:szCs w:val="28"/>
        </w:rPr>
        <w:t>ри</w:t>
      </w:r>
      <w:r w:rsidRPr="00B7366F">
        <w:rPr>
          <w:color w:val="000000" w:themeColor="text1"/>
          <w:szCs w:val="28"/>
        </w:rPr>
        <w:t xml:space="preserve"> </w:t>
      </w:r>
      <w:r w:rsidR="006D0CA5">
        <w:rPr>
          <w:color w:val="000000" w:themeColor="text1"/>
          <w:szCs w:val="28"/>
        </w:rPr>
        <w:t>наличии</w:t>
      </w:r>
      <w:r w:rsidRPr="00B7366F">
        <w:rPr>
          <w:color w:val="000000" w:themeColor="text1"/>
          <w:szCs w:val="28"/>
        </w:rPr>
        <w:t xml:space="preserve"> </w:t>
      </w:r>
      <w:r w:rsidR="006D0CA5">
        <w:rPr>
          <w:color w:val="000000" w:themeColor="text1"/>
          <w:szCs w:val="28"/>
        </w:rPr>
        <w:t xml:space="preserve">соответствующего </w:t>
      </w:r>
      <w:r w:rsidRPr="00B7366F">
        <w:rPr>
          <w:color w:val="000000" w:themeColor="text1"/>
          <w:szCs w:val="28"/>
        </w:rPr>
        <w:t>письменн</w:t>
      </w:r>
      <w:r w:rsidR="006D0CA5">
        <w:rPr>
          <w:color w:val="000000" w:themeColor="text1"/>
          <w:szCs w:val="28"/>
        </w:rPr>
        <w:t>ого</w:t>
      </w:r>
      <w:r w:rsidRPr="00B7366F">
        <w:rPr>
          <w:color w:val="000000" w:themeColor="text1"/>
          <w:szCs w:val="28"/>
        </w:rPr>
        <w:t xml:space="preserve"> запрос</w:t>
      </w:r>
      <w:r w:rsidR="006D0CA5">
        <w:rPr>
          <w:color w:val="000000" w:themeColor="text1"/>
          <w:szCs w:val="28"/>
        </w:rPr>
        <w:t>а</w:t>
      </w:r>
      <w:r w:rsidR="006D0CA5" w:rsidRPr="006D0CA5">
        <w:rPr>
          <w:color w:val="000000" w:themeColor="text1"/>
          <w:szCs w:val="28"/>
        </w:rPr>
        <w:t>.</w:t>
      </w:r>
    </w:p>
    <w:p w14:paraId="48C242DC" w14:textId="35E9594C" w:rsidR="004B1E5B" w:rsidRDefault="004B1E5B" w:rsidP="00BD446F">
      <w:pPr>
        <w:pStyle w:val="aff3"/>
        <w:numPr>
          <w:ilvl w:val="1"/>
          <w:numId w:val="22"/>
        </w:numPr>
        <w:tabs>
          <w:tab w:val="left" w:pos="1418"/>
        </w:tabs>
        <w:spacing w:line="240" w:lineRule="auto"/>
        <w:ind w:left="0" w:firstLine="709"/>
        <w:jc w:val="both"/>
        <w:rPr>
          <w:caps w:val="0"/>
          <w:sz w:val="28"/>
          <w:szCs w:val="28"/>
        </w:rPr>
      </w:pPr>
      <w:r>
        <w:rPr>
          <w:caps w:val="0"/>
          <w:sz w:val="28"/>
          <w:szCs w:val="28"/>
        </w:rPr>
        <w:t>При</w:t>
      </w:r>
      <w:r w:rsidRPr="008D363F">
        <w:rPr>
          <w:caps w:val="0"/>
          <w:sz w:val="28"/>
          <w:szCs w:val="28"/>
        </w:rPr>
        <w:t xml:space="preserve"> возникновени</w:t>
      </w:r>
      <w:r>
        <w:rPr>
          <w:caps w:val="0"/>
          <w:sz w:val="28"/>
          <w:szCs w:val="28"/>
        </w:rPr>
        <w:t>и</w:t>
      </w:r>
      <w:r w:rsidRPr="008D363F">
        <w:rPr>
          <w:caps w:val="0"/>
          <w:sz w:val="28"/>
          <w:szCs w:val="28"/>
        </w:rPr>
        <w:t xml:space="preserve"> происшествий</w:t>
      </w:r>
      <w:r>
        <w:rPr>
          <w:caps w:val="0"/>
          <w:sz w:val="28"/>
          <w:szCs w:val="28"/>
        </w:rPr>
        <w:t xml:space="preserve"> (ЧС,</w:t>
      </w:r>
      <w:r w:rsidRPr="008D363F">
        <w:rPr>
          <w:caps w:val="0"/>
          <w:sz w:val="28"/>
          <w:szCs w:val="28"/>
        </w:rPr>
        <w:t xml:space="preserve"> нарушени</w:t>
      </w:r>
      <w:r w:rsidR="003478FA">
        <w:rPr>
          <w:caps w:val="0"/>
          <w:sz w:val="28"/>
          <w:szCs w:val="28"/>
        </w:rPr>
        <w:t xml:space="preserve">и </w:t>
      </w:r>
      <w:r w:rsidRPr="008D363F">
        <w:rPr>
          <w:caps w:val="0"/>
          <w:sz w:val="28"/>
          <w:szCs w:val="28"/>
        </w:rPr>
        <w:t>правил внутреннего трудового распорядка, противоправных действи</w:t>
      </w:r>
      <w:r w:rsidR="003478FA">
        <w:rPr>
          <w:caps w:val="0"/>
          <w:sz w:val="28"/>
          <w:szCs w:val="28"/>
        </w:rPr>
        <w:t>й</w:t>
      </w:r>
      <w:r>
        <w:rPr>
          <w:caps w:val="0"/>
          <w:sz w:val="28"/>
          <w:szCs w:val="28"/>
        </w:rPr>
        <w:t xml:space="preserve">), для </w:t>
      </w:r>
      <w:r w:rsidRPr="008D363F">
        <w:rPr>
          <w:caps w:val="0"/>
          <w:sz w:val="28"/>
          <w:szCs w:val="28"/>
        </w:rPr>
        <w:t>обеспечения объективности расследования</w:t>
      </w:r>
      <w:r>
        <w:rPr>
          <w:caps w:val="0"/>
          <w:sz w:val="28"/>
          <w:szCs w:val="28"/>
        </w:rPr>
        <w:t>,</w:t>
      </w:r>
      <w:r w:rsidRPr="008D363F">
        <w:rPr>
          <w:caps w:val="0"/>
          <w:sz w:val="28"/>
          <w:szCs w:val="28"/>
        </w:rPr>
        <w:t xml:space="preserve"> соответствующие видео</w:t>
      </w:r>
      <w:r w:rsidR="003478FA">
        <w:rPr>
          <w:caps w:val="0"/>
          <w:sz w:val="28"/>
          <w:szCs w:val="28"/>
        </w:rPr>
        <w:t>записи</w:t>
      </w:r>
      <w:r>
        <w:rPr>
          <w:caps w:val="0"/>
          <w:sz w:val="28"/>
          <w:szCs w:val="28"/>
        </w:rPr>
        <w:t xml:space="preserve"> по указанию генерального директора </w:t>
      </w:r>
      <w:r w:rsidRPr="008D363F">
        <w:rPr>
          <w:caps w:val="0"/>
          <w:sz w:val="28"/>
          <w:szCs w:val="28"/>
        </w:rPr>
        <w:t xml:space="preserve">могут быть сохранены на внешний носитель </w:t>
      </w:r>
      <w:r>
        <w:rPr>
          <w:caps w:val="0"/>
          <w:sz w:val="28"/>
          <w:szCs w:val="28"/>
        </w:rPr>
        <w:t xml:space="preserve">информации </w:t>
      </w:r>
      <w:r w:rsidR="004E6D84">
        <w:rPr>
          <w:caps w:val="0"/>
          <w:sz w:val="28"/>
          <w:szCs w:val="28"/>
        </w:rPr>
        <w:t xml:space="preserve">(далее - ВНИ) </w:t>
      </w:r>
      <w:r w:rsidRPr="008D363F">
        <w:rPr>
          <w:caps w:val="0"/>
          <w:sz w:val="28"/>
          <w:szCs w:val="28"/>
        </w:rPr>
        <w:t xml:space="preserve">с соблюдением необходимых мер защиты </w:t>
      </w:r>
      <w:r w:rsidR="001135CB">
        <w:rPr>
          <w:caps w:val="0"/>
          <w:sz w:val="28"/>
          <w:szCs w:val="28"/>
        </w:rPr>
        <w:t>КИ</w:t>
      </w:r>
      <w:r w:rsidRPr="008D363F">
        <w:rPr>
          <w:caps w:val="0"/>
          <w:sz w:val="28"/>
          <w:szCs w:val="28"/>
        </w:rPr>
        <w:t>.</w:t>
      </w:r>
    </w:p>
    <w:p w14:paraId="1ABC66D9" w14:textId="7B4A8D5C" w:rsidR="004B1E5B" w:rsidRPr="00CA6646" w:rsidRDefault="003478FA" w:rsidP="00CA6646">
      <w:pPr>
        <w:pStyle w:val="aff3"/>
        <w:spacing w:line="240" w:lineRule="auto"/>
        <w:ind w:left="0" w:firstLine="709"/>
        <w:jc w:val="both"/>
        <w:rPr>
          <w:caps w:val="0"/>
          <w:sz w:val="28"/>
          <w:szCs w:val="28"/>
        </w:rPr>
      </w:pPr>
      <w:r>
        <w:rPr>
          <w:caps w:val="0"/>
          <w:sz w:val="28"/>
          <w:szCs w:val="28"/>
        </w:rPr>
        <w:t>У</w:t>
      </w:r>
      <w:r w:rsidR="004B1E5B" w:rsidRPr="008D363F">
        <w:rPr>
          <w:caps w:val="0"/>
          <w:sz w:val="28"/>
          <w:szCs w:val="28"/>
        </w:rPr>
        <w:t>ничтож</w:t>
      </w:r>
      <w:r>
        <w:rPr>
          <w:caps w:val="0"/>
          <w:sz w:val="28"/>
          <w:szCs w:val="28"/>
        </w:rPr>
        <w:t>ение таких видеозаписей производится</w:t>
      </w:r>
      <w:r w:rsidR="004B1E5B">
        <w:rPr>
          <w:caps w:val="0"/>
          <w:sz w:val="28"/>
          <w:szCs w:val="28"/>
        </w:rPr>
        <w:t xml:space="preserve"> путем стирания данных с </w:t>
      </w:r>
      <w:r w:rsidR="004E6D84">
        <w:rPr>
          <w:caps w:val="0"/>
          <w:sz w:val="28"/>
          <w:szCs w:val="28"/>
        </w:rPr>
        <w:t>ВНИ</w:t>
      </w:r>
      <w:r w:rsidR="004B1E5B">
        <w:rPr>
          <w:caps w:val="0"/>
          <w:sz w:val="28"/>
          <w:szCs w:val="28"/>
        </w:rPr>
        <w:t xml:space="preserve"> </w:t>
      </w:r>
      <w:r>
        <w:rPr>
          <w:caps w:val="0"/>
          <w:sz w:val="28"/>
          <w:szCs w:val="28"/>
        </w:rPr>
        <w:t>(</w:t>
      </w:r>
      <w:r w:rsidR="004B1E5B">
        <w:rPr>
          <w:caps w:val="0"/>
          <w:sz w:val="28"/>
          <w:szCs w:val="28"/>
        </w:rPr>
        <w:t>либо уничтожения</w:t>
      </w:r>
      <w:r w:rsidR="004B1E5B" w:rsidRPr="008D363F">
        <w:rPr>
          <w:caps w:val="0"/>
          <w:sz w:val="28"/>
          <w:szCs w:val="28"/>
        </w:rPr>
        <w:t xml:space="preserve"> </w:t>
      </w:r>
      <w:r w:rsidR="004E6D84">
        <w:rPr>
          <w:caps w:val="0"/>
          <w:sz w:val="28"/>
          <w:szCs w:val="28"/>
        </w:rPr>
        <w:t xml:space="preserve">ВНИ) </w:t>
      </w:r>
      <w:r w:rsidR="004B1E5B" w:rsidRPr="008D363F">
        <w:rPr>
          <w:caps w:val="0"/>
          <w:sz w:val="28"/>
          <w:szCs w:val="28"/>
        </w:rPr>
        <w:t>после завершения срока, необходимого для выполнения целей обработки</w:t>
      </w:r>
      <w:r w:rsidR="004B1E5B">
        <w:rPr>
          <w:caps w:val="0"/>
          <w:sz w:val="28"/>
          <w:szCs w:val="28"/>
        </w:rPr>
        <w:t>.</w:t>
      </w:r>
      <w:r w:rsidR="004B1E5B" w:rsidRPr="008D363F">
        <w:rPr>
          <w:caps w:val="0"/>
          <w:sz w:val="28"/>
          <w:szCs w:val="28"/>
        </w:rPr>
        <w:t xml:space="preserve"> </w:t>
      </w:r>
    </w:p>
    <w:p w14:paraId="5A9C45AE" w14:textId="06CB2C4D" w:rsidR="006D0CA5" w:rsidRPr="006D0CA5" w:rsidRDefault="006D0CA5" w:rsidP="006D0CA5">
      <w:pPr>
        <w:pStyle w:val="af4"/>
        <w:numPr>
          <w:ilvl w:val="1"/>
          <w:numId w:val="22"/>
        </w:numPr>
        <w:tabs>
          <w:tab w:val="left" w:pos="1418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Запрещается публикация видеоматериалов СОТ </w:t>
      </w:r>
      <w:r w:rsidRPr="00CF51B4">
        <w:rPr>
          <w:color w:val="000000" w:themeColor="text1"/>
          <w:szCs w:val="28"/>
        </w:rPr>
        <w:t xml:space="preserve">в </w:t>
      </w:r>
      <w:r>
        <w:rPr>
          <w:color w:val="000000" w:themeColor="text1"/>
          <w:szCs w:val="28"/>
        </w:rPr>
        <w:t xml:space="preserve">сети </w:t>
      </w:r>
      <w:r w:rsidRPr="00CF51B4">
        <w:rPr>
          <w:color w:val="000000" w:themeColor="text1"/>
          <w:szCs w:val="28"/>
        </w:rPr>
        <w:t>Интернет, локальн</w:t>
      </w:r>
      <w:r>
        <w:rPr>
          <w:color w:val="000000" w:themeColor="text1"/>
          <w:szCs w:val="28"/>
        </w:rPr>
        <w:t>ой</w:t>
      </w:r>
      <w:r w:rsidRPr="00CF51B4">
        <w:rPr>
          <w:color w:val="000000" w:themeColor="text1"/>
          <w:szCs w:val="28"/>
        </w:rPr>
        <w:t xml:space="preserve"> сет</w:t>
      </w:r>
      <w:r>
        <w:rPr>
          <w:color w:val="000000" w:themeColor="text1"/>
          <w:szCs w:val="28"/>
        </w:rPr>
        <w:t>и</w:t>
      </w:r>
      <w:r w:rsidRPr="00CF51B4">
        <w:rPr>
          <w:color w:val="000000" w:themeColor="text1"/>
          <w:szCs w:val="28"/>
        </w:rPr>
        <w:t xml:space="preserve"> или </w:t>
      </w:r>
      <w:r>
        <w:rPr>
          <w:color w:val="000000" w:themeColor="text1"/>
          <w:szCs w:val="28"/>
        </w:rPr>
        <w:t>вывод их на всеобщее обозрение</w:t>
      </w:r>
      <w:r w:rsidRPr="00CF51B4">
        <w:rPr>
          <w:color w:val="000000" w:themeColor="text1"/>
          <w:szCs w:val="28"/>
        </w:rPr>
        <w:t xml:space="preserve"> без письменного согласия </w:t>
      </w:r>
      <w:r>
        <w:rPr>
          <w:color w:val="000000" w:themeColor="text1"/>
          <w:szCs w:val="28"/>
        </w:rPr>
        <w:t>субъекта</w:t>
      </w:r>
      <w:r w:rsidRPr="00CF51B4">
        <w:rPr>
          <w:color w:val="000000" w:themeColor="text1"/>
          <w:szCs w:val="28"/>
        </w:rPr>
        <w:t>, в отношении котор</w:t>
      </w:r>
      <w:r>
        <w:rPr>
          <w:color w:val="000000" w:themeColor="text1"/>
          <w:szCs w:val="28"/>
        </w:rPr>
        <w:t>ого</w:t>
      </w:r>
      <w:r w:rsidRPr="00CF51B4">
        <w:rPr>
          <w:color w:val="000000" w:themeColor="text1"/>
          <w:szCs w:val="28"/>
        </w:rPr>
        <w:t xml:space="preserve"> отснят видеоматериал.</w:t>
      </w:r>
    </w:p>
    <w:p w14:paraId="06F8DABA" w14:textId="385931AA" w:rsidR="00CF51B4" w:rsidRPr="006D0CA5" w:rsidRDefault="00CF51B4" w:rsidP="006D0CA5">
      <w:pPr>
        <w:pStyle w:val="af4"/>
        <w:tabs>
          <w:tab w:val="left" w:pos="1418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6D0CA5">
        <w:rPr>
          <w:color w:val="000000" w:themeColor="text1"/>
          <w:szCs w:val="28"/>
        </w:rPr>
        <w:lastRenderedPageBreak/>
        <w:t xml:space="preserve">Лицо, виновное в </w:t>
      </w:r>
      <w:r w:rsidR="00DB26E1" w:rsidRPr="006D0CA5">
        <w:rPr>
          <w:color w:val="000000" w:themeColor="text1"/>
          <w:szCs w:val="28"/>
        </w:rPr>
        <w:t>разглашении видеоматериал</w:t>
      </w:r>
      <w:r w:rsidR="006D0CA5">
        <w:rPr>
          <w:color w:val="000000" w:themeColor="text1"/>
          <w:szCs w:val="28"/>
        </w:rPr>
        <w:t>а</w:t>
      </w:r>
      <w:r w:rsidR="00DB26E1" w:rsidRPr="006D0CA5">
        <w:rPr>
          <w:color w:val="000000" w:themeColor="text1"/>
          <w:szCs w:val="28"/>
        </w:rPr>
        <w:t xml:space="preserve"> </w:t>
      </w:r>
      <w:r w:rsidR="006D0CA5">
        <w:rPr>
          <w:color w:val="000000" w:themeColor="text1"/>
          <w:szCs w:val="28"/>
        </w:rPr>
        <w:t>СОТ</w:t>
      </w:r>
      <w:r w:rsidRPr="006D0CA5">
        <w:rPr>
          <w:color w:val="000000" w:themeColor="text1"/>
          <w:szCs w:val="28"/>
        </w:rPr>
        <w:t>, несет ответственность в порядке, предусмотренном действующим законодательством Российской Федерации.</w:t>
      </w:r>
    </w:p>
    <w:p w14:paraId="4E098304" w14:textId="1CD8CA58" w:rsidR="00CF51B4" w:rsidRDefault="00CF51B4" w:rsidP="00BD446F">
      <w:pPr>
        <w:pStyle w:val="af4"/>
        <w:numPr>
          <w:ilvl w:val="1"/>
          <w:numId w:val="22"/>
        </w:numPr>
        <w:tabs>
          <w:tab w:val="left" w:pos="1418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CF51B4">
        <w:rPr>
          <w:color w:val="000000" w:themeColor="text1"/>
          <w:szCs w:val="28"/>
        </w:rPr>
        <w:t xml:space="preserve">Перечень </w:t>
      </w:r>
      <w:r w:rsidR="00244DBF">
        <w:rPr>
          <w:color w:val="000000" w:themeColor="text1"/>
          <w:szCs w:val="28"/>
        </w:rPr>
        <w:t xml:space="preserve">должностных </w:t>
      </w:r>
      <w:r w:rsidRPr="00CF51B4">
        <w:rPr>
          <w:color w:val="000000" w:themeColor="text1"/>
          <w:szCs w:val="28"/>
        </w:rPr>
        <w:t>лиц, допущенных к работе с</w:t>
      </w:r>
      <w:r w:rsidR="00AA7709">
        <w:rPr>
          <w:color w:val="000000" w:themeColor="text1"/>
          <w:szCs w:val="28"/>
        </w:rPr>
        <w:t xml:space="preserve"> </w:t>
      </w:r>
      <w:r w:rsidR="0067265C">
        <w:rPr>
          <w:color w:val="000000" w:themeColor="text1"/>
          <w:szCs w:val="28"/>
        </w:rPr>
        <w:t>СОТ</w:t>
      </w:r>
      <w:r w:rsidR="00244DBF" w:rsidRPr="00244DBF">
        <w:rPr>
          <w:color w:val="000000" w:themeColor="text1"/>
          <w:szCs w:val="28"/>
        </w:rPr>
        <w:t>:</w:t>
      </w:r>
    </w:p>
    <w:p w14:paraId="28DAE24B" w14:textId="7C4AC744" w:rsidR="00244DBF" w:rsidRDefault="00244DBF" w:rsidP="008F5ED8">
      <w:pPr>
        <w:pStyle w:val="af4"/>
        <w:numPr>
          <w:ilvl w:val="0"/>
          <w:numId w:val="12"/>
        </w:numPr>
        <w:tabs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генеральный директор</w:t>
      </w:r>
      <w:r>
        <w:rPr>
          <w:color w:val="000000" w:themeColor="text1"/>
          <w:szCs w:val="28"/>
          <w:lang w:val="en-US"/>
        </w:rPr>
        <w:t>;</w:t>
      </w:r>
    </w:p>
    <w:p w14:paraId="5BCB79CE" w14:textId="1817EB28" w:rsidR="00244DBF" w:rsidRDefault="00244DBF" w:rsidP="008F5ED8">
      <w:pPr>
        <w:pStyle w:val="af4"/>
        <w:numPr>
          <w:ilvl w:val="0"/>
          <w:numId w:val="12"/>
        </w:numPr>
        <w:tabs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заместитель генерального директора по режиму (безопасности)</w:t>
      </w:r>
      <w:r w:rsidRPr="00244DBF">
        <w:rPr>
          <w:color w:val="000000" w:themeColor="text1"/>
          <w:szCs w:val="28"/>
        </w:rPr>
        <w:t>;</w:t>
      </w:r>
    </w:p>
    <w:p w14:paraId="68A52982" w14:textId="26D5156D" w:rsidR="00244DBF" w:rsidRDefault="00244DBF" w:rsidP="008F5ED8">
      <w:pPr>
        <w:pStyle w:val="af4"/>
        <w:numPr>
          <w:ilvl w:val="0"/>
          <w:numId w:val="12"/>
        </w:numPr>
        <w:tabs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начальник </w:t>
      </w:r>
      <w:r w:rsidR="001135CB">
        <w:rPr>
          <w:color w:val="000000" w:themeColor="text1"/>
          <w:szCs w:val="28"/>
        </w:rPr>
        <w:t>УИКТ</w:t>
      </w:r>
      <w:r w:rsidRPr="00244DBF">
        <w:rPr>
          <w:color w:val="000000" w:themeColor="text1"/>
          <w:szCs w:val="28"/>
        </w:rPr>
        <w:t>;</w:t>
      </w:r>
    </w:p>
    <w:p w14:paraId="57A3AE45" w14:textId="37F0E954" w:rsidR="001135CB" w:rsidRDefault="001135CB" w:rsidP="008F5ED8">
      <w:pPr>
        <w:pStyle w:val="af4"/>
        <w:numPr>
          <w:ilvl w:val="0"/>
          <w:numId w:val="12"/>
        </w:numPr>
        <w:tabs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заместитель начальника УИКТ</w:t>
      </w:r>
      <w:r>
        <w:rPr>
          <w:color w:val="000000" w:themeColor="text1"/>
          <w:szCs w:val="28"/>
          <w:lang w:val="en-US"/>
        </w:rPr>
        <w:t>;</w:t>
      </w:r>
    </w:p>
    <w:p w14:paraId="3CBBAD80" w14:textId="790DF0A0" w:rsidR="001135CB" w:rsidRPr="001135CB" w:rsidRDefault="00244DBF" w:rsidP="001135CB">
      <w:pPr>
        <w:pStyle w:val="af4"/>
        <w:numPr>
          <w:ilvl w:val="0"/>
          <w:numId w:val="12"/>
        </w:numPr>
        <w:tabs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начальник </w:t>
      </w:r>
      <w:r w:rsidR="00611DC2">
        <w:rPr>
          <w:color w:val="000000" w:themeColor="text1"/>
          <w:szCs w:val="28"/>
        </w:rPr>
        <w:t>отдела сопровождения систем связи, видеонаблюдения, контроля и управления доступом</w:t>
      </w:r>
      <w:r w:rsidR="001135CB">
        <w:rPr>
          <w:color w:val="000000" w:themeColor="text1"/>
          <w:szCs w:val="28"/>
        </w:rPr>
        <w:t xml:space="preserve"> УИКТ</w:t>
      </w:r>
      <w:r w:rsidR="00611DC2" w:rsidRPr="00611DC2">
        <w:rPr>
          <w:color w:val="000000" w:themeColor="text1"/>
          <w:szCs w:val="28"/>
        </w:rPr>
        <w:t>;</w:t>
      </w:r>
    </w:p>
    <w:p w14:paraId="0D1CE081" w14:textId="0A7EBF82" w:rsidR="001135CB" w:rsidRDefault="001135CB" w:rsidP="008F5ED8">
      <w:pPr>
        <w:pStyle w:val="af4"/>
        <w:numPr>
          <w:ilvl w:val="0"/>
          <w:numId w:val="12"/>
        </w:numPr>
        <w:tabs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начальник отдела системного администрирования и защиты информации</w:t>
      </w:r>
      <w:r w:rsidRPr="001135CB">
        <w:rPr>
          <w:color w:val="000000" w:themeColor="text1"/>
          <w:szCs w:val="28"/>
        </w:rPr>
        <w:t>;</w:t>
      </w:r>
    </w:p>
    <w:p w14:paraId="7471DD76" w14:textId="54138D34" w:rsidR="00611DC2" w:rsidRDefault="00611DC2" w:rsidP="008F5ED8">
      <w:pPr>
        <w:pStyle w:val="af4"/>
        <w:numPr>
          <w:ilvl w:val="0"/>
          <w:numId w:val="12"/>
        </w:numPr>
        <w:tabs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начальник отдела мобилизационной работы</w:t>
      </w:r>
      <w:r w:rsidR="00604666">
        <w:rPr>
          <w:color w:val="000000" w:themeColor="text1"/>
          <w:szCs w:val="28"/>
        </w:rPr>
        <w:t>, гражданской обороны и режима (далее - ОМР)</w:t>
      </w:r>
      <w:r w:rsidR="00604666" w:rsidRPr="00604666">
        <w:rPr>
          <w:color w:val="000000" w:themeColor="text1"/>
          <w:szCs w:val="28"/>
        </w:rPr>
        <w:t>;</w:t>
      </w:r>
    </w:p>
    <w:p w14:paraId="7AB5B00F" w14:textId="7A99F137" w:rsidR="00604666" w:rsidRDefault="00604666" w:rsidP="008F5ED8">
      <w:pPr>
        <w:pStyle w:val="af4"/>
        <w:numPr>
          <w:ilvl w:val="0"/>
          <w:numId w:val="12"/>
        </w:numPr>
        <w:tabs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главный специалист ОМР</w:t>
      </w:r>
      <w:r>
        <w:rPr>
          <w:color w:val="000000" w:themeColor="text1"/>
          <w:szCs w:val="28"/>
          <w:lang w:val="en-US"/>
        </w:rPr>
        <w:t>;</w:t>
      </w:r>
    </w:p>
    <w:p w14:paraId="34B210DA" w14:textId="45BCE105" w:rsidR="00244DBF" w:rsidRDefault="00604666" w:rsidP="008F5ED8">
      <w:pPr>
        <w:pStyle w:val="af4"/>
        <w:numPr>
          <w:ilvl w:val="0"/>
          <w:numId w:val="12"/>
        </w:numPr>
        <w:tabs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оператор системы видеонаблюдения (дежурный бюро пропусков)</w:t>
      </w:r>
      <w:r w:rsidR="00CA7B2A" w:rsidRPr="00CA7B2A">
        <w:rPr>
          <w:color w:val="000000" w:themeColor="text1"/>
          <w:szCs w:val="28"/>
        </w:rPr>
        <w:t>;</w:t>
      </w:r>
    </w:p>
    <w:p w14:paraId="7A1152D5" w14:textId="00B178C7" w:rsidR="00CA7B2A" w:rsidRDefault="00CA7B2A" w:rsidP="008F5ED8">
      <w:pPr>
        <w:pStyle w:val="af4"/>
        <w:numPr>
          <w:ilvl w:val="0"/>
          <w:numId w:val="12"/>
        </w:numPr>
        <w:tabs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работники </w:t>
      </w:r>
      <w:r w:rsidR="001410A0">
        <w:rPr>
          <w:color w:val="000000" w:themeColor="text1"/>
          <w:szCs w:val="28"/>
        </w:rPr>
        <w:t>Охраны</w:t>
      </w:r>
      <w:r>
        <w:rPr>
          <w:color w:val="000000" w:themeColor="text1"/>
          <w:szCs w:val="28"/>
        </w:rPr>
        <w:t>, состоящей в договорных отношениях с Предприятием, с целью выполнения возложенных на них охранных услуг (доступ на просмотр видеоинформации в режиме реального времени в период дежурства)</w:t>
      </w:r>
      <w:r w:rsidRPr="00CA7B2A">
        <w:rPr>
          <w:color w:val="000000" w:themeColor="text1"/>
          <w:szCs w:val="28"/>
        </w:rPr>
        <w:t>;</w:t>
      </w:r>
    </w:p>
    <w:p w14:paraId="4201851C" w14:textId="454C2C71" w:rsidR="00CA7B2A" w:rsidRDefault="00CA7B2A" w:rsidP="008F5ED8">
      <w:pPr>
        <w:pStyle w:val="af4"/>
        <w:numPr>
          <w:ilvl w:val="0"/>
          <w:numId w:val="12"/>
        </w:numPr>
        <w:tabs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иные работники на основании соответствующего распоряжения генерального директора.</w:t>
      </w:r>
    </w:p>
    <w:p w14:paraId="49E1E2CC" w14:textId="5210B7BD" w:rsidR="00B34908" w:rsidRPr="00604666" w:rsidRDefault="00B34908" w:rsidP="00BD446F">
      <w:pPr>
        <w:pStyle w:val="af4"/>
        <w:numPr>
          <w:ilvl w:val="1"/>
          <w:numId w:val="22"/>
        </w:numPr>
        <w:tabs>
          <w:tab w:val="left" w:pos="993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 случае обнаружения НСД к элементам СОТ или архиву видеозаписей необходимо незамедлительно сообщить об этом в УИКТ.</w:t>
      </w:r>
    </w:p>
    <w:p w14:paraId="53383FAF" w14:textId="7F21CBD4" w:rsidR="00AA7709" w:rsidRPr="00AA7709" w:rsidRDefault="00AA7709" w:rsidP="006D0CA5">
      <w:pPr>
        <w:pStyle w:val="af4"/>
        <w:numPr>
          <w:ilvl w:val="0"/>
          <w:numId w:val="22"/>
        </w:numPr>
        <w:tabs>
          <w:tab w:val="left" w:pos="284"/>
          <w:tab w:val="left" w:pos="426"/>
          <w:tab w:val="left" w:pos="1560"/>
        </w:tabs>
        <w:spacing w:before="120" w:after="120" w:line="240" w:lineRule="auto"/>
        <w:ind w:left="0" w:firstLine="0"/>
        <w:contextualSpacing w:val="0"/>
        <w:jc w:val="center"/>
        <w:outlineLvl w:val="0"/>
        <w:rPr>
          <w:b/>
          <w:color w:val="000000" w:themeColor="text1"/>
          <w:szCs w:val="28"/>
        </w:rPr>
      </w:pPr>
      <w:bookmarkStart w:id="13" w:name="_Toc180336452"/>
      <w:r w:rsidRPr="00AA7709">
        <w:rPr>
          <w:b/>
          <w:color w:val="000000" w:themeColor="text1"/>
          <w:szCs w:val="28"/>
        </w:rPr>
        <w:t xml:space="preserve">Безопасность </w:t>
      </w:r>
      <w:r w:rsidR="006D0CA5">
        <w:rPr>
          <w:b/>
          <w:color w:val="000000" w:themeColor="text1"/>
          <w:szCs w:val="28"/>
        </w:rPr>
        <w:t>ПДн</w:t>
      </w:r>
      <w:bookmarkEnd w:id="13"/>
    </w:p>
    <w:p w14:paraId="51629298" w14:textId="69AB91AE" w:rsidR="00A656EB" w:rsidRPr="00A656EB" w:rsidRDefault="00A656EB" w:rsidP="00A656EB">
      <w:pPr>
        <w:pStyle w:val="af4"/>
        <w:numPr>
          <w:ilvl w:val="1"/>
          <w:numId w:val="22"/>
        </w:numPr>
        <w:tabs>
          <w:tab w:val="left" w:pos="1418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Предприятие</w:t>
      </w:r>
      <w:r w:rsidRPr="00AA7709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в соответствии с Положением о ПДн </w:t>
      </w:r>
      <w:r w:rsidRPr="00AA7709">
        <w:rPr>
          <w:color w:val="000000" w:themeColor="text1"/>
          <w:szCs w:val="28"/>
        </w:rPr>
        <w:t>пр</w:t>
      </w:r>
      <w:r>
        <w:rPr>
          <w:color w:val="000000" w:themeColor="text1"/>
          <w:szCs w:val="28"/>
        </w:rPr>
        <w:t>едпринимает</w:t>
      </w:r>
      <w:r w:rsidRPr="00AA7709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исчерпывающие </w:t>
      </w:r>
      <w:r w:rsidRPr="00AA7709">
        <w:rPr>
          <w:color w:val="000000" w:themeColor="text1"/>
          <w:szCs w:val="28"/>
        </w:rPr>
        <w:t xml:space="preserve">меры, необходимые для обеспечения </w:t>
      </w:r>
      <w:r>
        <w:rPr>
          <w:color w:val="000000" w:themeColor="text1"/>
          <w:szCs w:val="28"/>
        </w:rPr>
        <w:t>требований</w:t>
      </w:r>
      <w:r w:rsidRPr="00AA7709">
        <w:rPr>
          <w:color w:val="000000" w:themeColor="text1"/>
          <w:szCs w:val="28"/>
        </w:rPr>
        <w:t xml:space="preserve">, предусмотренных </w:t>
      </w:r>
      <w:r>
        <w:rPr>
          <w:color w:val="000000" w:themeColor="text1"/>
          <w:szCs w:val="28"/>
        </w:rPr>
        <w:t>федеральным законом №152-ФЗ</w:t>
      </w:r>
      <w:r w:rsidRPr="00AA7709">
        <w:rPr>
          <w:color w:val="000000" w:themeColor="text1"/>
          <w:szCs w:val="28"/>
        </w:rPr>
        <w:t xml:space="preserve"> «О персональных данных» и принятых в соответствии с ним нормативны</w:t>
      </w:r>
      <w:r>
        <w:rPr>
          <w:color w:val="000000" w:themeColor="text1"/>
          <w:szCs w:val="28"/>
        </w:rPr>
        <w:t>х</w:t>
      </w:r>
      <w:r w:rsidRPr="00AA7709">
        <w:rPr>
          <w:color w:val="000000" w:themeColor="text1"/>
          <w:szCs w:val="28"/>
        </w:rPr>
        <w:t xml:space="preserve"> правов</w:t>
      </w:r>
      <w:r>
        <w:rPr>
          <w:color w:val="000000" w:themeColor="text1"/>
          <w:szCs w:val="28"/>
        </w:rPr>
        <w:t>ых</w:t>
      </w:r>
      <w:r w:rsidRPr="00AA7709">
        <w:rPr>
          <w:color w:val="000000" w:themeColor="text1"/>
          <w:szCs w:val="28"/>
        </w:rPr>
        <w:t xml:space="preserve"> акт</w:t>
      </w:r>
      <w:r>
        <w:rPr>
          <w:color w:val="000000" w:themeColor="text1"/>
          <w:szCs w:val="28"/>
        </w:rPr>
        <w:t>ов</w:t>
      </w:r>
      <w:r w:rsidRPr="00AA7709">
        <w:rPr>
          <w:color w:val="000000" w:themeColor="text1"/>
          <w:szCs w:val="28"/>
        </w:rPr>
        <w:t>.</w:t>
      </w:r>
    </w:p>
    <w:p w14:paraId="1740745F" w14:textId="0B4E2EB5" w:rsidR="001C5635" w:rsidRPr="001C5635" w:rsidRDefault="001C5635" w:rsidP="001F7E67">
      <w:pPr>
        <w:pStyle w:val="af4"/>
        <w:numPr>
          <w:ilvl w:val="1"/>
          <w:numId w:val="22"/>
        </w:numPr>
        <w:tabs>
          <w:tab w:val="left" w:pos="1418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СОТ</w:t>
      </w:r>
      <w:r w:rsidRPr="00125363">
        <w:rPr>
          <w:color w:val="000000" w:themeColor="text1"/>
          <w:szCs w:val="28"/>
        </w:rPr>
        <w:t xml:space="preserve"> не </w:t>
      </w:r>
      <w:r>
        <w:rPr>
          <w:color w:val="000000" w:themeColor="text1"/>
          <w:szCs w:val="28"/>
        </w:rPr>
        <w:t>используется</w:t>
      </w:r>
      <w:r w:rsidRPr="00125363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для</w:t>
      </w:r>
      <w:r w:rsidRPr="00125363">
        <w:rPr>
          <w:color w:val="000000" w:themeColor="text1"/>
          <w:szCs w:val="28"/>
        </w:rPr>
        <w:t xml:space="preserve"> сбор</w:t>
      </w:r>
      <w:r>
        <w:rPr>
          <w:color w:val="000000" w:themeColor="text1"/>
          <w:szCs w:val="28"/>
        </w:rPr>
        <w:t>а</w:t>
      </w:r>
      <w:r w:rsidRPr="00125363">
        <w:rPr>
          <w:color w:val="000000" w:themeColor="text1"/>
          <w:szCs w:val="28"/>
        </w:rPr>
        <w:t xml:space="preserve"> </w:t>
      </w:r>
      <w:r w:rsidR="001F7E67">
        <w:rPr>
          <w:color w:val="000000" w:themeColor="text1"/>
          <w:szCs w:val="28"/>
        </w:rPr>
        <w:t>ПДн</w:t>
      </w:r>
      <w:r w:rsidRPr="00125363">
        <w:rPr>
          <w:color w:val="000000" w:themeColor="text1"/>
          <w:szCs w:val="28"/>
        </w:rPr>
        <w:t xml:space="preserve"> о конкретном человеке.</w:t>
      </w:r>
    </w:p>
    <w:p w14:paraId="6E66E679" w14:textId="2125D6EB" w:rsidR="00244DBF" w:rsidRPr="001F7E67" w:rsidRDefault="00244DBF" w:rsidP="001F7E67">
      <w:pPr>
        <w:pStyle w:val="af4"/>
        <w:numPr>
          <w:ilvl w:val="1"/>
          <w:numId w:val="22"/>
        </w:numPr>
        <w:tabs>
          <w:tab w:val="left" w:pos="1418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Видеонаблюдение про</w:t>
      </w:r>
      <w:r w:rsidR="001F7E67">
        <w:rPr>
          <w:color w:val="000000" w:themeColor="text1"/>
          <w:szCs w:val="28"/>
        </w:rPr>
        <w:t>из</w:t>
      </w:r>
      <w:r>
        <w:rPr>
          <w:color w:val="000000" w:themeColor="text1"/>
          <w:szCs w:val="28"/>
        </w:rPr>
        <w:t>водится без идентификации людей, зафиксированных на видеозаписях</w:t>
      </w:r>
      <w:r w:rsidR="001F7E67">
        <w:rPr>
          <w:color w:val="000000" w:themeColor="text1"/>
          <w:szCs w:val="28"/>
        </w:rPr>
        <w:t xml:space="preserve">, </w:t>
      </w:r>
      <w:r w:rsidR="00A656EB">
        <w:rPr>
          <w:color w:val="000000" w:themeColor="text1"/>
          <w:szCs w:val="28"/>
        </w:rPr>
        <w:t>т.е.</w:t>
      </w:r>
      <w:r w:rsidR="001F7E67">
        <w:rPr>
          <w:color w:val="000000" w:themeColor="text1"/>
          <w:szCs w:val="28"/>
        </w:rPr>
        <w:t xml:space="preserve"> </w:t>
      </w:r>
      <w:r w:rsidRPr="001F7E67">
        <w:rPr>
          <w:color w:val="000000" w:themeColor="text1"/>
          <w:szCs w:val="28"/>
        </w:rPr>
        <w:t xml:space="preserve">видеонаблюдение не считается обработкой биометрических ПДн и на ее проведение письменного согласия </w:t>
      </w:r>
      <w:r w:rsidR="00A656EB">
        <w:rPr>
          <w:color w:val="000000" w:themeColor="text1"/>
          <w:szCs w:val="28"/>
        </w:rPr>
        <w:t>С</w:t>
      </w:r>
      <w:r w:rsidRPr="001F7E67">
        <w:rPr>
          <w:color w:val="000000" w:themeColor="text1"/>
          <w:szCs w:val="28"/>
        </w:rPr>
        <w:t>убъекта не требуется.</w:t>
      </w:r>
    </w:p>
    <w:p w14:paraId="4AAB4D06" w14:textId="5F1FF5DF" w:rsidR="001F7E67" w:rsidRDefault="001F7E67" w:rsidP="006D0CA5">
      <w:pPr>
        <w:pStyle w:val="af4"/>
        <w:numPr>
          <w:ilvl w:val="1"/>
          <w:numId w:val="22"/>
        </w:numPr>
        <w:tabs>
          <w:tab w:val="left" w:pos="1418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СКУД </w:t>
      </w:r>
      <w:r w:rsidR="00A656EB">
        <w:rPr>
          <w:color w:val="000000" w:themeColor="text1"/>
          <w:szCs w:val="28"/>
        </w:rPr>
        <w:t xml:space="preserve">может </w:t>
      </w:r>
      <w:r>
        <w:rPr>
          <w:color w:val="000000" w:themeColor="text1"/>
          <w:szCs w:val="28"/>
        </w:rPr>
        <w:t>выполнят</w:t>
      </w:r>
      <w:r w:rsidR="00A656EB">
        <w:rPr>
          <w:color w:val="000000" w:themeColor="text1"/>
          <w:szCs w:val="28"/>
        </w:rPr>
        <w:t>ь</w:t>
      </w:r>
      <w:r>
        <w:rPr>
          <w:color w:val="000000" w:themeColor="text1"/>
          <w:szCs w:val="28"/>
        </w:rPr>
        <w:t xml:space="preserve"> функции фото идентификации Субъектов в целях обеспечения пропускного и внутриобъектового режим</w:t>
      </w:r>
      <w:r w:rsidR="00A656EB">
        <w:rPr>
          <w:color w:val="000000" w:themeColor="text1"/>
          <w:szCs w:val="28"/>
        </w:rPr>
        <w:t>ов</w:t>
      </w:r>
      <w:r>
        <w:rPr>
          <w:color w:val="000000" w:themeColor="text1"/>
          <w:szCs w:val="28"/>
        </w:rPr>
        <w:t xml:space="preserve">, при этом в соответствии с законодательством </w:t>
      </w:r>
      <w:r w:rsidR="00A656EB">
        <w:rPr>
          <w:color w:val="000000" w:themeColor="text1"/>
          <w:szCs w:val="28"/>
        </w:rPr>
        <w:t>Российской Федерации такая фото идентификация производится исключительно при наличии письменного согласия Субъекта на обработку его биометрических ПДн в указанных целях</w:t>
      </w:r>
      <w:r>
        <w:rPr>
          <w:color w:val="000000" w:themeColor="text1"/>
          <w:szCs w:val="28"/>
        </w:rPr>
        <w:t>.</w:t>
      </w:r>
    </w:p>
    <w:p w14:paraId="4862B4D3" w14:textId="5566FDB7" w:rsidR="00A32907" w:rsidRPr="00A32907" w:rsidRDefault="00A32907" w:rsidP="006D0CA5">
      <w:pPr>
        <w:pStyle w:val="aff3"/>
        <w:numPr>
          <w:ilvl w:val="1"/>
          <w:numId w:val="22"/>
        </w:numPr>
        <w:tabs>
          <w:tab w:val="left" w:pos="1418"/>
          <w:tab w:val="left" w:pos="1560"/>
        </w:tabs>
        <w:spacing w:line="240" w:lineRule="auto"/>
        <w:ind w:left="0" w:firstLine="709"/>
        <w:jc w:val="both"/>
        <w:rPr>
          <w:caps w:val="0"/>
          <w:sz w:val="28"/>
          <w:szCs w:val="28"/>
        </w:rPr>
      </w:pPr>
      <w:r w:rsidRPr="008D363F">
        <w:rPr>
          <w:caps w:val="0"/>
          <w:sz w:val="28"/>
          <w:szCs w:val="28"/>
        </w:rPr>
        <w:t xml:space="preserve">Обработка </w:t>
      </w:r>
      <w:r>
        <w:rPr>
          <w:caps w:val="0"/>
          <w:sz w:val="28"/>
          <w:szCs w:val="28"/>
        </w:rPr>
        <w:t>ПДн</w:t>
      </w:r>
      <w:r w:rsidRPr="008D363F">
        <w:rPr>
          <w:caps w:val="0"/>
          <w:sz w:val="28"/>
          <w:szCs w:val="28"/>
        </w:rPr>
        <w:t xml:space="preserve"> осуществля</w:t>
      </w:r>
      <w:r>
        <w:rPr>
          <w:caps w:val="0"/>
          <w:sz w:val="28"/>
          <w:szCs w:val="28"/>
        </w:rPr>
        <w:t>ет</w:t>
      </w:r>
      <w:r w:rsidRPr="008D363F">
        <w:rPr>
          <w:caps w:val="0"/>
          <w:sz w:val="28"/>
          <w:szCs w:val="28"/>
        </w:rPr>
        <w:t>ся на законной основе и ограничива</w:t>
      </w:r>
      <w:r>
        <w:rPr>
          <w:caps w:val="0"/>
          <w:sz w:val="28"/>
          <w:szCs w:val="28"/>
        </w:rPr>
        <w:t>ет</w:t>
      </w:r>
      <w:r w:rsidRPr="008D363F">
        <w:rPr>
          <w:caps w:val="0"/>
          <w:sz w:val="28"/>
          <w:szCs w:val="28"/>
        </w:rPr>
        <w:t>ся достижением конкретных, заранее определенных и законных целей</w:t>
      </w:r>
      <w:r>
        <w:rPr>
          <w:caps w:val="0"/>
          <w:sz w:val="28"/>
          <w:szCs w:val="28"/>
        </w:rPr>
        <w:t>, указанных в п</w:t>
      </w:r>
      <w:r w:rsidR="00A656EB">
        <w:rPr>
          <w:caps w:val="0"/>
          <w:sz w:val="28"/>
          <w:szCs w:val="28"/>
        </w:rPr>
        <w:t>.</w:t>
      </w:r>
      <w:r>
        <w:rPr>
          <w:caps w:val="0"/>
          <w:sz w:val="28"/>
          <w:szCs w:val="28"/>
        </w:rPr>
        <w:t xml:space="preserve"> </w:t>
      </w:r>
      <w:r w:rsidR="00B337A1" w:rsidRPr="00B337A1">
        <w:rPr>
          <w:caps w:val="0"/>
          <w:sz w:val="28"/>
          <w:szCs w:val="28"/>
          <w:u w:val="dottedHeavy"/>
        </w:rPr>
        <w:fldChar w:fldCharType="begin"/>
      </w:r>
      <w:r w:rsidR="00B337A1" w:rsidRPr="00B337A1">
        <w:rPr>
          <w:caps w:val="0"/>
          <w:sz w:val="28"/>
          <w:szCs w:val="28"/>
          <w:u w:val="dottedHeavy"/>
        </w:rPr>
        <w:instrText xml:space="preserve"> REF _Ref180336409 \r \h </w:instrText>
      </w:r>
      <w:r w:rsidR="00B337A1">
        <w:rPr>
          <w:caps w:val="0"/>
          <w:sz w:val="28"/>
          <w:szCs w:val="28"/>
          <w:u w:val="dottedHeavy"/>
        </w:rPr>
        <w:instrText xml:space="preserve"> \* MERGEFORMAT </w:instrText>
      </w:r>
      <w:r w:rsidR="00B337A1" w:rsidRPr="00B337A1">
        <w:rPr>
          <w:caps w:val="0"/>
          <w:sz w:val="28"/>
          <w:szCs w:val="28"/>
          <w:u w:val="dottedHeavy"/>
        </w:rPr>
      </w:r>
      <w:r w:rsidR="00B337A1" w:rsidRPr="00B337A1">
        <w:rPr>
          <w:caps w:val="0"/>
          <w:sz w:val="28"/>
          <w:szCs w:val="28"/>
          <w:u w:val="dottedHeavy"/>
        </w:rPr>
        <w:fldChar w:fldCharType="separate"/>
      </w:r>
      <w:r w:rsidR="00B337A1" w:rsidRPr="00B337A1">
        <w:rPr>
          <w:caps w:val="0"/>
          <w:sz w:val="28"/>
          <w:szCs w:val="28"/>
          <w:u w:val="dottedHeavy"/>
        </w:rPr>
        <w:t>4</w:t>
      </w:r>
      <w:r w:rsidR="00B337A1" w:rsidRPr="00B337A1">
        <w:rPr>
          <w:caps w:val="0"/>
          <w:sz w:val="28"/>
          <w:szCs w:val="28"/>
          <w:u w:val="dottedHeavy"/>
        </w:rPr>
        <w:fldChar w:fldCharType="end"/>
      </w:r>
      <w:r>
        <w:rPr>
          <w:caps w:val="0"/>
          <w:sz w:val="28"/>
          <w:szCs w:val="28"/>
        </w:rPr>
        <w:t xml:space="preserve"> настоящего положения</w:t>
      </w:r>
      <w:r w:rsidRPr="008D363F">
        <w:rPr>
          <w:caps w:val="0"/>
          <w:sz w:val="28"/>
          <w:szCs w:val="28"/>
        </w:rPr>
        <w:t xml:space="preserve">. Не допускается обработка </w:t>
      </w:r>
      <w:r>
        <w:rPr>
          <w:caps w:val="0"/>
          <w:sz w:val="28"/>
          <w:szCs w:val="28"/>
        </w:rPr>
        <w:t>ПДн</w:t>
      </w:r>
      <w:r w:rsidRPr="008D363F">
        <w:rPr>
          <w:caps w:val="0"/>
          <w:sz w:val="28"/>
          <w:szCs w:val="28"/>
        </w:rPr>
        <w:t xml:space="preserve">, не совместимая с целями сбора </w:t>
      </w:r>
      <w:r>
        <w:rPr>
          <w:caps w:val="0"/>
          <w:sz w:val="28"/>
          <w:szCs w:val="28"/>
        </w:rPr>
        <w:t>ПДн</w:t>
      </w:r>
      <w:r w:rsidRPr="008D363F">
        <w:rPr>
          <w:caps w:val="0"/>
          <w:sz w:val="28"/>
          <w:szCs w:val="28"/>
        </w:rPr>
        <w:t xml:space="preserve">. </w:t>
      </w:r>
    </w:p>
    <w:p w14:paraId="1AB8EB2D" w14:textId="2D91C463" w:rsidR="00AA7709" w:rsidRPr="00AA7709" w:rsidRDefault="00AA7709" w:rsidP="001C1F26">
      <w:pPr>
        <w:pStyle w:val="af4"/>
        <w:numPr>
          <w:ilvl w:val="0"/>
          <w:numId w:val="22"/>
        </w:numPr>
        <w:tabs>
          <w:tab w:val="left" w:pos="284"/>
          <w:tab w:val="left" w:pos="426"/>
          <w:tab w:val="left" w:pos="1560"/>
        </w:tabs>
        <w:spacing w:before="960" w:after="120" w:line="240" w:lineRule="auto"/>
        <w:ind w:left="0" w:firstLine="0"/>
        <w:contextualSpacing w:val="0"/>
        <w:jc w:val="center"/>
        <w:outlineLvl w:val="0"/>
        <w:rPr>
          <w:b/>
          <w:color w:val="000000" w:themeColor="text1"/>
          <w:szCs w:val="28"/>
        </w:rPr>
      </w:pPr>
      <w:bookmarkStart w:id="14" w:name="_Toc180336453"/>
      <w:r w:rsidRPr="00AA7709">
        <w:rPr>
          <w:b/>
          <w:color w:val="000000" w:themeColor="text1"/>
          <w:szCs w:val="28"/>
        </w:rPr>
        <w:lastRenderedPageBreak/>
        <w:t>Заключительные положения</w:t>
      </w:r>
      <w:bookmarkEnd w:id="14"/>
    </w:p>
    <w:p w14:paraId="2C6F77C6" w14:textId="229FFE26" w:rsidR="00AA7709" w:rsidRPr="00AA7709" w:rsidRDefault="00AA7709" w:rsidP="006D0CA5">
      <w:pPr>
        <w:pStyle w:val="af4"/>
        <w:numPr>
          <w:ilvl w:val="1"/>
          <w:numId w:val="22"/>
        </w:numPr>
        <w:tabs>
          <w:tab w:val="left" w:pos="1418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AA7709">
        <w:rPr>
          <w:color w:val="000000" w:themeColor="text1"/>
          <w:szCs w:val="28"/>
        </w:rPr>
        <w:t xml:space="preserve">Настоящее Положение вводится в действие с момента </w:t>
      </w:r>
      <w:r>
        <w:rPr>
          <w:color w:val="000000" w:themeColor="text1"/>
          <w:szCs w:val="28"/>
        </w:rPr>
        <w:t xml:space="preserve">его </w:t>
      </w:r>
      <w:r w:rsidRPr="00AA7709">
        <w:rPr>
          <w:color w:val="000000" w:themeColor="text1"/>
          <w:szCs w:val="28"/>
        </w:rPr>
        <w:t>утверждения</w:t>
      </w:r>
      <w:r>
        <w:rPr>
          <w:color w:val="000000" w:themeColor="text1"/>
          <w:szCs w:val="28"/>
        </w:rPr>
        <w:t xml:space="preserve"> генеральным</w:t>
      </w:r>
      <w:r w:rsidRPr="00AA7709">
        <w:rPr>
          <w:color w:val="000000" w:themeColor="text1"/>
          <w:szCs w:val="28"/>
        </w:rPr>
        <w:t xml:space="preserve"> директором.</w:t>
      </w:r>
    </w:p>
    <w:p w14:paraId="1EDEAE1E" w14:textId="26074FCA" w:rsidR="001B2788" w:rsidRPr="001F3E0A" w:rsidRDefault="00AA7709" w:rsidP="001F3E0A">
      <w:pPr>
        <w:pStyle w:val="af4"/>
        <w:numPr>
          <w:ilvl w:val="1"/>
          <w:numId w:val="22"/>
        </w:numPr>
        <w:tabs>
          <w:tab w:val="left" w:pos="1418"/>
          <w:tab w:val="left" w:pos="1560"/>
        </w:tabs>
        <w:spacing w:after="0" w:line="240" w:lineRule="auto"/>
        <w:ind w:left="0" w:firstLine="709"/>
        <w:contextualSpacing w:val="0"/>
        <w:jc w:val="both"/>
        <w:rPr>
          <w:color w:val="000000" w:themeColor="text1"/>
          <w:szCs w:val="28"/>
        </w:rPr>
      </w:pPr>
      <w:r w:rsidRPr="00AA7709">
        <w:rPr>
          <w:color w:val="000000" w:themeColor="text1"/>
          <w:szCs w:val="28"/>
        </w:rPr>
        <w:t xml:space="preserve">Изменения и дополнения в настоящее Положение вносятся приказом </w:t>
      </w:r>
      <w:r>
        <w:rPr>
          <w:color w:val="000000" w:themeColor="text1"/>
          <w:szCs w:val="28"/>
        </w:rPr>
        <w:t xml:space="preserve">генерального </w:t>
      </w:r>
      <w:r w:rsidRPr="00AA7709">
        <w:rPr>
          <w:color w:val="000000" w:themeColor="text1"/>
          <w:szCs w:val="28"/>
        </w:rPr>
        <w:t>директор</w:t>
      </w:r>
      <w:r>
        <w:rPr>
          <w:color w:val="000000" w:themeColor="text1"/>
          <w:szCs w:val="28"/>
        </w:rPr>
        <w:t>а</w:t>
      </w:r>
      <w:r w:rsidRPr="00DB26E1">
        <w:rPr>
          <w:color w:val="000000" w:themeColor="text1"/>
          <w:szCs w:val="28"/>
        </w:rPr>
        <w:t>.</w:t>
      </w:r>
    </w:p>
    <w:sectPr w:rsidR="001B2788" w:rsidRPr="001F3E0A" w:rsidSect="0026679D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pgSz w:w="11905" w:h="16837"/>
      <w:pgMar w:top="680" w:right="851" w:bottom="680" w:left="1418" w:header="0" w:footer="6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D64BCF" w14:textId="77777777" w:rsidR="00930B0B" w:rsidRDefault="00930B0B">
      <w:r>
        <w:separator/>
      </w:r>
    </w:p>
  </w:endnote>
  <w:endnote w:type="continuationSeparator" w:id="0">
    <w:p w14:paraId="7DBEFC1A" w14:textId="77777777" w:rsidR="00930B0B" w:rsidRDefault="00930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28044" w14:textId="77777777" w:rsidR="008945FF" w:rsidRDefault="008945FF" w:rsidP="00A9340B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1D0F9269" w14:textId="77777777" w:rsidR="008945FF" w:rsidRDefault="008945FF" w:rsidP="00A9340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7703113"/>
      <w:docPartObj>
        <w:docPartGallery w:val="Page Numbers (Bottom of Page)"/>
        <w:docPartUnique/>
      </w:docPartObj>
    </w:sdtPr>
    <w:sdtEndPr/>
    <w:sdtContent>
      <w:p w14:paraId="65ADEB03" w14:textId="79E954AA" w:rsidR="008945FF" w:rsidRDefault="008945F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956DC2" w14:textId="77777777" w:rsidR="008945FF" w:rsidRDefault="008945FF" w:rsidP="00A9340B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87085" w14:textId="4837FC57" w:rsidR="008945FF" w:rsidRDefault="008945FF" w:rsidP="00210EB1">
    <w:pPr>
      <w:pStyle w:val="a9"/>
    </w:pPr>
  </w:p>
  <w:p w14:paraId="51815A7C" w14:textId="77777777" w:rsidR="008945FF" w:rsidRDefault="008945F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B8015F" w14:textId="77777777" w:rsidR="00930B0B" w:rsidRDefault="00930B0B">
      <w:r>
        <w:separator/>
      </w:r>
    </w:p>
  </w:footnote>
  <w:footnote w:type="continuationSeparator" w:id="0">
    <w:p w14:paraId="26823FD8" w14:textId="77777777" w:rsidR="00930B0B" w:rsidRDefault="00930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96674" w14:textId="77777777" w:rsidR="008945FF" w:rsidRDefault="008945FF" w:rsidP="00A9340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59C3EBD" w14:textId="77777777" w:rsidR="008945FF" w:rsidRDefault="008945F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BE65A" w14:textId="77777777" w:rsidR="008945FF" w:rsidRDefault="008945FF" w:rsidP="00A9340B">
    <w:pPr>
      <w:pStyle w:val="a5"/>
      <w:spacing w:before="360"/>
      <w:jc w:val="center"/>
      <w:rPr>
        <w:rStyle w:val="a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52215"/>
    <w:multiLevelType w:val="hybridMultilevel"/>
    <w:tmpl w:val="8952B62C"/>
    <w:lvl w:ilvl="0" w:tplc="875422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0B67ED6"/>
    <w:multiLevelType w:val="multilevel"/>
    <w:tmpl w:val="F00800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 w15:restartNumberingAfterBreak="0">
    <w:nsid w:val="036B4A2F"/>
    <w:multiLevelType w:val="hybridMultilevel"/>
    <w:tmpl w:val="7D1AB1C6"/>
    <w:lvl w:ilvl="0" w:tplc="63A2A66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FD64773"/>
    <w:multiLevelType w:val="multilevel"/>
    <w:tmpl w:val="469C2A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480D05"/>
    <w:multiLevelType w:val="hybridMultilevel"/>
    <w:tmpl w:val="71986EA6"/>
    <w:lvl w:ilvl="0" w:tplc="875422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DC828FF"/>
    <w:multiLevelType w:val="multilevel"/>
    <w:tmpl w:val="D410F7D6"/>
    <w:lvl w:ilvl="0">
      <w:start w:val="7"/>
      <w:numFmt w:val="decimal"/>
      <w:lvlText w:val="%1."/>
      <w:lvlJc w:val="left"/>
      <w:pPr>
        <w:ind w:left="427" w:hanging="42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1E4D1B9E"/>
    <w:multiLevelType w:val="hybridMultilevel"/>
    <w:tmpl w:val="33B0478A"/>
    <w:lvl w:ilvl="0" w:tplc="E53E05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6F41DE7"/>
    <w:multiLevelType w:val="hybridMultilevel"/>
    <w:tmpl w:val="CF3CD58C"/>
    <w:lvl w:ilvl="0" w:tplc="87542220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8" w15:restartNumberingAfterBreak="0">
    <w:nsid w:val="2D095DAA"/>
    <w:multiLevelType w:val="hybridMultilevel"/>
    <w:tmpl w:val="2E1E8F42"/>
    <w:lvl w:ilvl="0" w:tplc="8754222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4A0239C"/>
    <w:multiLevelType w:val="hybridMultilevel"/>
    <w:tmpl w:val="76866B4E"/>
    <w:lvl w:ilvl="0" w:tplc="F4C0339C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DA1B7D"/>
    <w:multiLevelType w:val="multilevel"/>
    <w:tmpl w:val="6978B234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 w15:restartNumberingAfterBreak="0">
    <w:nsid w:val="3C3A48E5"/>
    <w:multiLevelType w:val="hybridMultilevel"/>
    <w:tmpl w:val="9E209C92"/>
    <w:lvl w:ilvl="0" w:tplc="875422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97314DB"/>
    <w:multiLevelType w:val="multilevel"/>
    <w:tmpl w:val="AE3E090E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3" w15:restartNumberingAfterBreak="0">
    <w:nsid w:val="4BB11589"/>
    <w:multiLevelType w:val="hybridMultilevel"/>
    <w:tmpl w:val="86B8BD54"/>
    <w:lvl w:ilvl="0" w:tplc="875422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6E3100F"/>
    <w:multiLevelType w:val="hybridMultilevel"/>
    <w:tmpl w:val="845AD836"/>
    <w:lvl w:ilvl="0" w:tplc="875422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80D28E7"/>
    <w:multiLevelType w:val="hybridMultilevel"/>
    <w:tmpl w:val="CDA0022A"/>
    <w:lvl w:ilvl="0" w:tplc="875422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A720CD4"/>
    <w:multiLevelType w:val="hybridMultilevel"/>
    <w:tmpl w:val="24CCF90E"/>
    <w:lvl w:ilvl="0" w:tplc="875422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5BC3656"/>
    <w:multiLevelType w:val="hybridMultilevel"/>
    <w:tmpl w:val="036CC704"/>
    <w:lvl w:ilvl="0" w:tplc="87542220">
      <w:start w:val="1"/>
      <w:numFmt w:val="bullet"/>
      <w:lvlText w:val=""/>
      <w:lvlJc w:val="left"/>
      <w:pPr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18" w15:restartNumberingAfterBreak="0">
    <w:nsid w:val="6BCD5512"/>
    <w:multiLevelType w:val="hybridMultilevel"/>
    <w:tmpl w:val="DAD246BE"/>
    <w:lvl w:ilvl="0" w:tplc="8754222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27500F"/>
    <w:multiLevelType w:val="hybridMultilevel"/>
    <w:tmpl w:val="0B2CD260"/>
    <w:lvl w:ilvl="0" w:tplc="875422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8EA6F5B"/>
    <w:multiLevelType w:val="hybridMultilevel"/>
    <w:tmpl w:val="7744E650"/>
    <w:lvl w:ilvl="0" w:tplc="875422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CBC0D10"/>
    <w:multiLevelType w:val="hybridMultilevel"/>
    <w:tmpl w:val="C584FDB4"/>
    <w:lvl w:ilvl="0" w:tplc="875422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8"/>
  </w:num>
  <w:num w:numId="4">
    <w:abstractNumId w:val="13"/>
  </w:num>
  <w:num w:numId="5">
    <w:abstractNumId w:val="11"/>
  </w:num>
  <w:num w:numId="6">
    <w:abstractNumId w:val="17"/>
  </w:num>
  <w:num w:numId="7">
    <w:abstractNumId w:val="0"/>
  </w:num>
  <w:num w:numId="8">
    <w:abstractNumId w:val="21"/>
  </w:num>
  <w:num w:numId="9">
    <w:abstractNumId w:val="9"/>
  </w:num>
  <w:num w:numId="10">
    <w:abstractNumId w:val="20"/>
  </w:num>
  <w:num w:numId="11">
    <w:abstractNumId w:val="14"/>
  </w:num>
  <w:num w:numId="12">
    <w:abstractNumId w:val="19"/>
  </w:num>
  <w:num w:numId="13">
    <w:abstractNumId w:val="4"/>
  </w:num>
  <w:num w:numId="14">
    <w:abstractNumId w:val="15"/>
  </w:num>
  <w:num w:numId="15">
    <w:abstractNumId w:val="8"/>
  </w:num>
  <w:num w:numId="16">
    <w:abstractNumId w:val="2"/>
  </w:num>
  <w:num w:numId="17">
    <w:abstractNumId w:val="12"/>
  </w:num>
  <w:num w:numId="18">
    <w:abstractNumId w:val="16"/>
  </w:num>
  <w:num w:numId="19">
    <w:abstractNumId w:val="1"/>
  </w:num>
  <w:num w:numId="20">
    <w:abstractNumId w:val="7"/>
  </w:num>
  <w:num w:numId="21">
    <w:abstractNumId w:val="10"/>
  </w:num>
  <w:num w:numId="22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6E3"/>
    <w:rsid w:val="00004283"/>
    <w:rsid w:val="00007B4B"/>
    <w:rsid w:val="000108DE"/>
    <w:rsid w:val="000112C3"/>
    <w:rsid w:val="00016A16"/>
    <w:rsid w:val="00020D10"/>
    <w:rsid w:val="00022DBF"/>
    <w:rsid w:val="000278B0"/>
    <w:rsid w:val="000348E8"/>
    <w:rsid w:val="00036BCE"/>
    <w:rsid w:val="00037D3F"/>
    <w:rsid w:val="00045410"/>
    <w:rsid w:val="00062775"/>
    <w:rsid w:val="000732C3"/>
    <w:rsid w:val="00080C6D"/>
    <w:rsid w:val="00085058"/>
    <w:rsid w:val="00086002"/>
    <w:rsid w:val="00086690"/>
    <w:rsid w:val="000900E2"/>
    <w:rsid w:val="00092C59"/>
    <w:rsid w:val="0009315F"/>
    <w:rsid w:val="00096A36"/>
    <w:rsid w:val="00097A33"/>
    <w:rsid w:val="000A135F"/>
    <w:rsid w:val="000A71A2"/>
    <w:rsid w:val="000B1B97"/>
    <w:rsid w:val="000C0EC5"/>
    <w:rsid w:val="000C2BD0"/>
    <w:rsid w:val="000C3036"/>
    <w:rsid w:val="000C6825"/>
    <w:rsid w:val="000C6AE2"/>
    <w:rsid w:val="000C6FE3"/>
    <w:rsid w:val="000E06A0"/>
    <w:rsid w:val="000E180D"/>
    <w:rsid w:val="000F03E8"/>
    <w:rsid w:val="000F0464"/>
    <w:rsid w:val="001029E2"/>
    <w:rsid w:val="00106F1E"/>
    <w:rsid w:val="00107C2D"/>
    <w:rsid w:val="00112526"/>
    <w:rsid w:val="00112F7F"/>
    <w:rsid w:val="001135CB"/>
    <w:rsid w:val="00114BE1"/>
    <w:rsid w:val="00121F52"/>
    <w:rsid w:val="00124276"/>
    <w:rsid w:val="001251B1"/>
    <w:rsid w:val="00125363"/>
    <w:rsid w:val="001322C3"/>
    <w:rsid w:val="00132DCC"/>
    <w:rsid w:val="0013542F"/>
    <w:rsid w:val="00137619"/>
    <w:rsid w:val="001410A0"/>
    <w:rsid w:val="00144D43"/>
    <w:rsid w:val="00150103"/>
    <w:rsid w:val="001503BC"/>
    <w:rsid w:val="001659AA"/>
    <w:rsid w:val="00166F09"/>
    <w:rsid w:val="00175B2E"/>
    <w:rsid w:val="00176708"/>
    <w:rsid w:val="00177BAD"/>
    <w:rsid w:val="00181735"/>
    <w:rsid w:val="00195CF4"/>
    <w:rsid w:val="0019738E"/>
    <w:rsid w:val="001A2E35"/>
    <w:rsid w:val="001A2EEA"/>
    <w:rsid w:val="001B2788"/>
    <w:rsid w:val="001B3546"/>
    <w:rsid w:val="001B5723"/>
    <w:rsid w:val="001B672B"/>
    <w:rsid w:val="001C00E3"/>
    <w:rsid w:val="001C1F26"/>
    <w:rsid w:val="001C5635"/>
    <w:rsid w:val="001D522B"/>
    <w:rsid w:val="001D6ECE"/>
    <w:rsid w:val="001E012C"/>
    <w:rsid w:val="001F3E0A"/>
    <w:rsid w:val="001F40C1"/>
    <w:rsid w:val="001F4EE0"/>
    <w:rsid w:val="001F77CD"/>
    <w:rsid w:val="001F7E67"/>
    <w:rsid w:val="00200B31"/>
    <w:rsid w:val="002014B9"/>
    <w:rsid w:val="00202C94"/>
    <w:rsid w:val="00210EB1"/>
    <w:rsid w:val="0023163D"/>
    <w:rsid w:val="00241A59"/>
    <w:rsid w:val="00242A5E"/>
    <w:rsid w:val="00244DBF"/>
    <w:rsid w:val="002453A5"/>
    <w:rsid w:val="00247092"/>
    <w:rsid w:val="0025493D"/>
    <w:rsid w:val="00255B02"/>
    <w:rsid w:val="00256098"/>
    <w:rsid w:val="0026032E"/>
    <w:rsid w:val="00260F72"/>
    <w:rsid w:val="00263B00"/>
    <w:rsid w:val="0026679D"/>
    <w:rsid w:val="0027284F"/>
    <w:rsid w:val="0028225D"/>
    <w:rsid w:val="00291885"/>
    <w:rsid w:val="00293ED5"/>
    <w:rsid w:val="00296E0C"/>
    <w:rsid w:val="002A4072"/>
    <w:rsid w:val="002A420F"/>
    <w:rsid w:val="002A6681"/>
    <w:rsid w:val="002B3D6C"/>
    <w:rsid w:val="002B6759"/>
    <w:rsid w:val="002C3CAE"/>
    <w:rsid w:val="002D434D"/>
    <w:rsid w:val="002D7C0B"/>
    <w:rsid w:val="002E0BFB"/>
    <w:rsid w:val="002F0D71"/>
    <w:rsid w:val="002F59FE"/>
    <w:rsid w:val="002F5ABC"/>
    <w:rsid w:val="002F7334"/>
    <w:rsid w:val="002F765E"/>
    <w:rsid w:val="00312255"/>
    <w:rsid w:val="00315FF9"/>
    <w:rsid w:val="003176DF"/>
    <w:rsid w:val="00323EA5"/>
    <w:rsid w:val="00325543"/>
    <w:rsid w:val="00326143"/>
    <w:rsid w:val="00326B13"/>
    <w:rsid w:val="00330C60"/>
    <w:rsid w:val="00332D82"/>
    <w:rsid w:val="0033691E"/>
    <w:rsid w:val="00342DEF"/>
    <w:rsid w:val="003431B0"/>
    <w:rsid w:val="00345159"/>
    <w:rsid w:val="003457FB"/>
    <w:rsid w:val="0034655A"/>
    <w:rsid w:val="003478FA"/>
    <w:rsid w:val="0035538F"/>
    <w:rsid w:val="00361152"/>
    <w:rsid w:val="003658D2"/>
    <w:rsid w:val="00367304"/>
    <w:rsid w:val="0036749F"/>
    <w:rsid w:val="00370CC8"/>
    <w:rsid w:val="00376799"/>
    <w:rsid w:val="003805E8"/>
    <w:rsid w:val="00380FC0"/>
    <w:rsid w:val="003820DD"/>
    <w:rsid w:val="003836CF"/>
    <w:rsid w:val="00385142"/>
    <w:rsid w:val="0038650D"/>
    <w:rsid w:val="00390DBD"/>
    <w:rsid w:val="003A22CE"/>
    <w:rsid w:val="003A2A18"/>
    <w:rsid w:val="003A2CD0"/>
    <w:rsid w:val="003A464B"/>
    <w:rsid w:val="003B028F"/>
    <w:rsid w:val="003B39B9"/>
    <w:rsid w:val="003B6535"/>
    <w:rsid w:val="003B6B3A"/>
    <w:rsid w:val="003B7D92"/>
    <w:rsid w:val="003C21E1"/>
    <w:rsid w:val="003C3B6B"/>
    <w:rsid w:val="003C6A47"/>
    <w:rsid w:val="003D1985"/>
    <w:rsid w:val="003D4C9B"/>
    <w:rsid w:val="003D5D63"/>
    <w:rsid w:val="003D5F3D"/>
    <w:rsid w:val="003D67B9"/>
    <w:rsid w:val="003D7BE5"/>
    <w:rsid w:val="003E19CD"/>
    <w:rsid w:val="003E6CF3"/>
    <w:rsid w:val="003E7600"/>
    <w:rsid w:val="003F0265"/>
    <w:rsid w:val="003F37AA"/>
    <w:rsid w:val="0040217B"/>
    <w:rsid w:val="00411DEC"/>
    <w:rsid w:val="0041770D"/>
    <w:rsid w:val="00423191"/>
    <w:rsid w:val="004266A6"/>
    <w:rsid w:val="00426787"/>
    <w:rsid w:val="00427459"/>
    <w:rsid w:val="00434138"/>
    <w:rsid w:val="00435829"/>
    <w:rsid w:val="004407D1"/>
    <w:rsid w:val="00440BAA"/>
    <w:rsid w:val="00443BB9"/>
    <w:rsid w:val="004507CF"/>
    <w:rsid w:val="004527ED"/>
    <w:rsid w:val="00457D36"/>
    <w:rsid w:val="0046203E"/>
    <w:rsid w:val="0046427C"/>
    <w:rsid w:val="00465350"/>
    <w:rsid w:val="00465F01"/>
    <w:rsid w:val="00466FEC"/>
    <w:rsid w:val="004703AE"/>
    <w:rsid w:val="00492F69"/>
    <w:rsid w:val="00492F86"/>
    <w:rsid w:val="004978A4"/>
    <w:rsid w:val="004A2098"/>
    <w:rsid w:val="004A3311"/>
    <w:rsid w:val="004A45A1"/>
    <w:rsid w:val="004B1E5B"/>
    <w:rsid w:val="004B3A38"/>
    <w:rsid w:val="004C00F6"/>
    <w:rsid w:val="004C08EF"/>
    <w:rsid w:val="004C2210"/>
    <w:rsid w:val="004C41B4"/>
    <w:rsid w:val="004C54B5"/>
    <w:rsid w:val="004C565E"/>
    <w:rsid w:val="004D4C02"/>
    <w:rsid w:val="004D65E7"/>
    <w:rsid w:val="004E6D84"/>
    <w:rsid w:val="004F4A4F"/>
    <w:rsid w:val="004F730D"/>
    <w:rsid w:val="004F7688"/>
    <w:rsid w:val="00504D28"/>
    <w:rsid w:val="005207F0"/>
    <w:rsid w:val="00530BDD"/>
    <w:rsid w:val="00536DE7"/>
    <w:rsid w:val="00544335"/>
    <w:rsid w:val="005443B2"/>
    <w:rsid w:val="00544B45"/>
    <w:rsid w:val="00546F90"/>
    <w:rsid w:val="005616E9"/>
    <w:rsid w:val="00562265"/>
    <w:rsid w:val="00576C3D"/>
    <w:rsid w:val="00584F58"/>
    <w:rsid w:val="00585B8C"/>
    <w:rsid w:val="00586815"/>
    <w:rsid w:val="00591F64"/>
    <w:rsid w:val="00594E55"/>
    <w:rsid w:val="005A0216"/>
    <w:rsid w:val="005B1C54"/>
    <w:rsid w:val="005B2AA4"/>
    <w:rsid w:val="005C417D"/>
    <w:rsid w:val="005D6191"/>
    <w:rsid w:val="005D6BF8"/>
    <w:rsid w:val="005E4C73"/>
    <w:rsid w:val="005E51BA"/>
    <w:rsid w:val="005F26E3"/>
    <w:rsid w:val="00604666"/>
    <w:rsid w:val="00605BC2"/>
    <w:rsid w:val="00611DC2"/>
    <w:rsid w:val="00612273"/>
    <w:rsid w:val="0062378A"/>
    <w:rsid w:val="006255D4"/>
    <w:rsid w:val="006301A5"/>
    <w:rsid w:val="00635842"/>
    <w:rsid w:val="00637BBB"/>
    <w:rsid w:val="006439F9"/>
    <w:rsid w:val="00646BE7"/>
    <w:rsid w:val="006511B8"/>
    <w:rsid w:val="00652C3A"/>
    <w:rsid w:val="00652F23"/>
    <w:rsid w:val="00653775"/>
    <w:rsid w:val="00655CB2"/>
    <w:rsid w:val="00656933"/>
    <w:rsid w:val="00663268"/>
    <w:rsid w:val="00670864"/>
    <w:rsid w:val="006713A3"/>
    <w:rsid w:val="0067265C"/>
    <w:rsid w:val="00675D7A"/>
    <w:rsid w:val="00682818"/>
    <w:rsid w:val="00682EC0"/>
    <w:rsid w:val="00683677"/>
    <w:rsid w:val="00692BCB"/>
    <w:rsid w:val="00695C6B"/>
    <w:rsid w:val="006A4735"/>
    <w:rsid w:val="006A6530"/>
    <w:rsid w:val="006B26CA"/>
    <w:rsid w:val="006B7CE5"/>
    <w:rsid w:val="006D0CA5"/>
    <w:rsid w:val="006D1E9F"/>
    <w:rsid w:val="006D1FB4"/>
    <w:rsid w:val="006D3FFA"/>
    <w:rsid w:val="006D70E2"/>
    <w:rsid w:val="006E396F"/>
    <w:rsid w:val="006E6DE8"/>
    <w:rsid w:val="006E7BA1"/>
    <w:rsid w:val="006F1B17"/>
    <w:rsid w:val="006F274B"/>
    <w:rsid w:val="006F2C18"/>
    <w:rsid w:val="00706259"/>
    <w:rsid w:val="00713375"/>
    <w:rsid w:val="00722363"/>
    <w:rsid w:val="0072349D"/>
    <w:rsid w:val="007257EA"/>
    <w:rsid w:val="0072638F"/>
    <w:rsid w:val="00743A56"/>
    <w:rsid w:val="00744C0D"/>
    <w:rsid w:val="00746D93"/>
    <w:rsid w:val="007552C1"/>
    <w:rsid w:val="007559E0"/>
    <w:rsid w:val="0076057A"/>
    <w:rsid w:val="007630F6"/>
    <w:rsid w:val="00766E8F"/>
    <w:rsid w:val="00767123"/>
    <w:rsid w:val="00774BEE"/>
    <w:rsid w:val="00776B2A"/>
    <w:rsid w:val="00777648"/>
    <w:rsid w:val="0078004C"/>
    <w:rsid w:val="00780F93"/>
    <w:rsid w:val="007825EC"/>
    <w:rsid w:val="007879AC"/>
    <w:rsid w:val="00791A5E"/>
    <w:rsid w:val="00792FB4"/>
    <w:rsid w:val="007A0D44"/>
    <w:rsid w:val="007A0F7D"/>
    <w:rsid w:val="007A4012"/>
    <w:rsid w:val="007A69B8"/>
    <w:rsid w:val="007A78A5"/>
    <w:rsid w:val="007A7A4D"/>
    <w:rsid w:val="007B71A5"/>
    <w:rsid w:val="007C11CB"/>
    <w:rsid w:val="007C6BEA"/>
    <w:rsid w:val="007D1821"/>
    <w:rsid w:val="007D36C8"/>
    <w:rsid w:val="007D6388"/>
    <w:rsid w:val="007E0ABD"/>
    <w:rsid w:val="007E6A40"/>
    <w:rsid w:val="007F54E4"/>
    <w:rsid w:val="007F7A51"/>
    <w:rsid w:val="008007C6"/>
    <w:rsid w:val="0081168B"/>
    <w:rsid w:val="0081566B"/>
    <w:rsid w:val="00815705"/>
    <w:rsid w:val="00817C97"/>
    <w:rsid w:val="00821A5E"/>
    <w:rsid w:val="0082308E"/>
    <w:rsid w:val="00823F6F"/>
    <w:rsid w:val="00841C35"/>
    <w:rsid w:val="00842C46"/>
    <w:rsid w:val="00843E36"/>
    <w:rsid w:val="00845B9B"/>
    <w:rsid w:val="00852039"/>
    <w:rsid w:val="008617A6"/>
    <w:rsid w:val="0086497E"/>
    <w:rsid w:val="0086660B"/>
    <w:rsid w:val="00872BA2"/>
    <w:rsid w:val="00873F04"/>
    <w:rsid w:val="00874800"/>
    <w:rsid w:val="0087553E"/>
    <w:rsid w:val="00876D02"/>
    <w:rsid w:val="008800F9"/>
    <w:rsid w:val="008839F3"/>
    <w:rsid w:val="0088467A"/>
    <w:rsid w:val="00885F9A"/>
    <w:rsid w:val="0089016D"/>
    <w:rsid w:val="00890B76"/>
    <w:rsid w:val="008945FF"/>
    <w:rsid w:val="00894A83"/>
    <w:rsid w:val="008A6F77"/>
    <w:rsid w:val="008A7520"/>
    <w:rsid w:val="008B214D"/>
    <w:rsid w:val="008B3810"/>
    <w:rsid w:val="008B670C"/>
    <w:rsid w:val="008C0EA9"/>
    <w:rsid w:val="008C5B94"/>
    <w:rsid w:val="008C63D7"/>
    <w:rsid w:val="008C68D6"/>
    <w:rsid w:val="008E0E9D"/>
    <w:rsid w:val="008E3671"/>
    <w:rsid w:val="008E57CE"/>
    <w:rsid w:val="008E60C3"/>
    <w:rsid w:val="008E6C2D"/>
    <w:rsid w:val="008E752C"/>
    <w:rsid w:val="008F088C"/>
    <w:rsid w:val="008F4A4E"/>
    <w:rsid w:val="008F5ED8"/>
    <w:rsid w:val="00904C38"/>
    <w:rsid w:val="009059CF"/>
    <w:rsid w:val="00906D9B"/>
    <w:rsid w:val="0092362D"/>
    <w:rsid w:val="00923835"/>
    <w:rsid w:val="009254D7"/>
    <w:rsid w:val="00927782"/>
    <w:rsid w:val="009307ED"/>
    <w:rsid w:val="00930B0B"/>
    <w:rsid w:val="00932B87"/>
    <w:rsid w:val="00937272"/>
    <w:rsid w:val="00944697"/>
    <w:rsid w:val="00946676"/>
    <w:rsid w:val="00955823"/>
    <w:rsid w:val="009620C7"/>
    <w:rsid w:val="0097305F"/>
    <w:rsid w:val="00976519"/>
    <w:rsid w:val="0097702F"/>
    <w:rsid w:val="009772E9"/>
    <w:rsid w:val="00981180"/>
    <w:rsid w:val="009828D5"/>
    <w:rsid w:val="0098575D"/>
    <w:rsid w:val="00985807"/>
    <w:rsid w:val="00986591"/>
    <w:rsid w:val="00986CCF"/>
    <w:rsid w:val="0098729A"/>
    <w:rsid w:val="009914E0"/>
    <w:rsid w:val="00994611"/>
    <w:rsid w:val="009A04AA"/>
    <w:rsid w:val="009A5D55"/>
    <w:rsid w:val="009B089E"/>
    <w:rsid w:val="009B50B5"/>
    <w:rsid w:val="009C5C67"/>
    <w:rsid w:val="009D06DA"/>
    <w:rsid w:val="009D2458"/>
    <w:rsid w:val="009D59BA"/>
    <w:rsid w:val="009D6899"/>
    <w:rsid w:val="009D6B0E"/>
    <w:rsid w:val="009D748F"/>
    <w:rsid w:val="009E415C"/>
    <w:rsid w:val="009E712C"/>
    <w:rsid w:val="009F21C3"/>
    <w:rsid w:val="009F3734"/>
    <w:rsid w:val="009F50A4"/>
    <w:rsid w:val="009F79E2"/>
    <w:rsid w:val="00A029CF"/>
    <w:rsid w:val="00A050E2"/>
    <w:rsid w:val="00A16D8B"/>
    <w:rsid w:val="00A32907"/>
    <w:rsid w:val="00A33F27"/>
    <w:rsid w:val="00A35EA6"/>
    <w:rsid w:val="00A42892"/>
    <w:rsid w:val="00A56637"/>
    <w:rsid w:val="00A57CE7"/>
    <w:rsid w:val="00A656EB"/>
    <w:rsid w:val="00A658B7"/>
    <w:rsid w:val="00A72F9B"/>
    <w:rsid w:val="00A762E3"/>
    <w:rsid w:val="00A8003A"/>
    <w:rsid w:val="00A81EC3"/>
    <w:rsid w:val="00A904FC"/>
    <w:rsid w:val="00A9068E"/>
    <w:rsid w:val="00A9340B"/>
    <w:rsid w:val="00A9639C"/>
    <w:rsid w:val="00AA1624"/>
    <w:rsid w:val="00AA49E3"/>
    <w:rsid w:val="00AA7709"/>
    <w:rsid w:val="00AB034B"/>
    <w:rsid w:val="00AB1B47"/>
    <w:rsid w:val="00AB2F81"/>
    <w:rsid w:val="00AB74C4"/>
    <w:rsid w:val="00AC4069"/>
    <w:rsid w:val="00AD5F16"/>
    <w:rsid w:val="00AD7A37"/>
    <w:rsid w:val="00AE099E"/>
    <w:rsid w:val="00AE0C63"/>
    <w:rsid w:val="00AE1FD4"/>
    <w:rsid w:val="00AE7878"/>
    <w:rsid w:val="00AF5CCF"/>
    <w:rsid w:val="00B01549"/>
    <w:rsid w:val="00B130D0"/>
    <w:rsid w:val="00B220F2"/>
    <w:rsid w:val="00B224F0"/>
    <w:rsid w:val="00B274BA"/>
    <w:rsid w:val="00B337A1"/>
    <w:rsid w:val="00B34908"/>
    <w:rsid w:val="00B34D6B"/>
    <w:rsid w:val="00B42007"/>
    <w:rsid w:val="00B427D4"/>
    <w:rsid w:val="00B42B0D"/>
    <w:rsid w:val="00B44BA6"/>
    <w:rsid w:val="00B44BC0"/>
    <w:rsid w:val="00B52C29"/>
    <w:rsid w:val="00B530B9"/>
    <w:rsid w:val="00B6149A"/>
    <w:rsid w:val="00B70A98"/>
    <w:rsid w:val="00B71B86"/>
    <w:rsid w:val="00B7366F"/>
    <w:rsid w:val="00B81F04"/>
    <w:rsid w:val="00B84A63"/>
    <w:rsid w:val="00B851D9"/>
    <w:rsid w:val="00B8580A"/>
    <w:rsid w:val="00B90890"/>
    <w:rsid w:val="00B90958"/>
    <w:rsid w:val="00B95F25"/>
    <w:rsid w:val="00B9602D"/>
    <w:rsid w:val="00BA3B6B"/>
    <w:rsid w:val="00BA61C5"/>
    <w:rsid w:val="00BB096D"/>
    <w:rsid w:val="00BB3072"/>
    <w:rsid w:val="00BB50B8"/>
    <w:rsid w:val="00BC7568"/>
    <w:rsid w:val="00BD0BB2"/>
    <w:rsid w:val="00BD285B"/>
    <w:rsid w:val="00BD2A8C"/>
    <w:rsid w:val="00BD446F"/>
    <w:rsid w:val="00BD7D63"/>
    <w:rsid w:val="00BE5E29"/>
    <w:rsid w:val="00BF0335"/>
    <w:rsid w:val="00BF66B2"/>
    <w:rsid w:val="00C04730"/>
    <w:rsid w:val="00C047AB"/>
    <w:rsid w:val="00C06151"/>
    <w:rsid w:val="00C07B71"/>
    <w:rsid w:val="00C11320"/>
    <w:rsid w:val="00C12584"/>
    <w:rsid w:val="00C127E8"/>
    <w:rsid w:val="00C14688"/>
    <w:rsid w:val="00C14E2C"/>
    <w:rsid w:val="00C21ACC"/>
    <w:rsid w:val="00C23336"/>
    <w:rsid w:val="00C23D4F"/>
    <w:rsid w:val="00C27D89"/>
    <w:rsid w:val="00C45CDC"/>
    <w:rsid w:val="00C4681A"/>
    <w:rsid w:val="00C46A62"/>
    <w:rsid w:val="00C511F4"/>
    <w:rsid w:val="00C51BAC"/>
    <w:rsid w:val="00C52E08"/>
    <w:rsid w:val="00C53614"/>
    <w:rsid w:val="00C54641"/>
    <w:rsid w:val="00C55633"/>
    <w:rsid w:val="00C60525"/>
    <w:rsid w:val="00C67A73"/>
    <w:rsid w:val="00C70D64"/>
    <w:rsid w:val="00C80DF4"/>
    <w:rsid w:val="00C84087"/>
    <w:rsid w:val="00C9629F"/>
    <w:rsid w:val="00C9730B"/>
    <w:rsid w:val="00CA3768"/>
    <w:rsid w:val="00CA4032"/>
    <w:rsid w:val="00CA5033"/>
    <w:rsid w:val="00CA5F49"/>
    <w:rsid w:val="00CA6646"/>
    <w:rsid w:val="00CA7B2A"/>
    <w:rsid w:val="00CB6439"/>
    <w:rsid w:val="00CC3CB3"/>
    <w:rsid w:val="00CC3EAD"/>
    <w:rsid w:val="00CC4854"/>
    <w:rsid w:val="00CC7601"/>
    <w:rsid w:val="00CD19D7"/>
    <w:rsid w:val="00CD2139"/>
    <w:rsid w:val="00CD547F"/>
    <w:rsid w:val="00CD5EA3"/>
    <w:rsid w:val="00CF2FCA"/>
    <w:rsid w:val="00CF51B4"/>
    <w:rsid w:val="00CF5E73"/>
    <w:rsid w:val="00CF5ED7"/>
    <w:rsid w:val="00CF71D1"/>
    <w:rsid w:val="00D04518"/>
    <w:rsid w:val="00D13ED7"/>
    <w:rsid w:val="00D13F23"/>
    <w:rsid w:val="00D278EB"/>
    <w:rsid w:val="00D27C38"/>
    <w:rsid w:val="00D35CF1"/>
    <w:rsid w:val="00D52190"/>
    <w:rsid w:val="00D53D84"/>
    <w:rsid w:val="00D5683E"/>
    <w:rsid w:val="00D56EFD"/>
    <w:rsid w:val="00D57A7A"/>
    <w:rsid w:val="00D6201F"/>
    <w:rsid w:val="00D62A96"/>
    <w:rsid w:val="00D635CC"/>
    <w:rsid w:val="00D64577"/>
    <w:rsid w:val="00D678D5"/>
    <w:rsid w:val="00D71E6C"/>
    <w:rsid w:val="00D7661E"/>
    <w:rsid w:val="00D8099F"/>
    <w:rsid w:val="00D8502E"/>
    <w:rsid w:val="00D92E8C"/>
    <w:rsid w:val="00D93ACE"/>
    <w:rsid w:val="00D955F2"/>
    <w:rsid w:val="00D96754"/>
    <w:rsid w:val="00D972C6"/>
    <w:rsid w:val="00DA0DF3"/>
    <w:rsid w:val="00DA45E4"/>
    <w:rsid w:val="00DB1978"/>
    <w:rsid w:val="00DB26E1"/>
    <w:rsid w:val="00DB55EC"/>
    <w:rsid w:val="00DD4E00"/>
    <w:rsid w:val="00DD53D1"/>
    <w:rsid w:val="00DE0151"/>
    <w:rsid w:val="00DE23A9"/>
    <w:rsid w:val="00DE2689"/>
    <w:rsid w:val="00DE6E53"/>
    <w:rsid w:val="00DE7CED"/>
    <w:rsid w:val="00E02E63"/>
    <w:rsid w:val="00E05CA7"/>
    <w:rsid w:val="00E06855"/>
    <w:rsid w:val="00E0759A"/>
    <w:rsid w:val="00E12F40"/>
    <w:rsid w:val="00E15420"/>
    <w:rsid w:val="00E36BF6"/>
    <w:rsid w:val="00E42850"/>
    <w:rsid w:val="00E4493C"/>
    <w:rsid w:val="00E57EF7"/>
    <w:rsid w:val="00E62CEC"/>
    <w:rsid w:val="00E66EFA"/>
    <w:rsid w:val="00E73D77"/>
    <w:rsid w:val="00E75770"/>
    <w:rsid w:val="00E80C47"/>
    <w:rsid w:val="00E84AFF"/>
    <w:rsid w:val="00E85FEA"/>
    <w:rsid w:val="00E93E47"/>
    <w:rsid w:val="00EA33B5"/>
    <w:rsid w:val="00EB10F4"/>
    <w:rsid w:val="00EB1222"/>
    <w:rsid w:val="00EB240D"/>
    <w:rsid w:val="00EB3D44"/>
    <w:rsid w:val="00EC1353"/>
    <w:rsid w:val="00EC1968"/>
    <w:rsid w:val="00EC4D4F"/>
    <w:rsid w:val="00EC6632"/>
    <w:rsid w:val="00ED2E0E"/>
    <w:rsid w:val="00EE342B"/>
    <w:rsid w:val="00EE612F"/>
    <w:rsid w:val="00EF1900"/>
    <w:rsid w:val="00F068A0"/>
    <w:rsid w:val="00F1569C"/>
    <w:rsid w:val="00F265CD"/>
    <w:rsid w:val="00F266FA"/>
    <w:rsid w:val="00F31886"/>
    <w:rsid w:val="00F3317D"/>
    <w:rsid w:val="00F36D6D"/>
    <w:rsid w:val="00F374DA"/>
    <w:rsid w:val="00F424B3"/>
    <w:rsid w:val="00F451FF"/>
    <w:rsid w:val="00F50996"/>
    <w:rsid w:val="00F52565"/>
    <w:rsid w:val="00F54064"/>
    <w:rsid w:val="00F60F44"/>
    <w:rsid w:val="00F777C4"/>
    <w:rsid w:val="00F77DE2"/>
    <w:rsid w:val="00F83D5C"/>
    <w:rsid w:val="00F85194"/>
    <w:rsid w:val="00F8558E"/>
    <w:rsid w:val="00F95824"/>
    <w:rsid w:val="00F97046"/>
    <w:rsid w:val="00FB0714"/>
    <w:rsid w:val="00FB136F"/>
    <w:rsid w:val="00FB3406"/>
    <w:rsid w:val="00FC0278"/>
    <w:rsid w:val="00FC4386"/>
    <w:rsid w:val="00FC4D03"/>
    <w:rsid w:val="00FC7B83"/>
    <w:rsid w:val="00FD0834"/>
    <w:rsid w:val="00FD4156"/>
    <w:rsid w:val="00FD5D17"/>
    <w:rsid w:val="00FD7321"/>
    <w:rsid w:val="00FE4EF2"/>
    <w:rsid w:val="00FE5D34"/>
    <w:rsid w:val="00FF0DF5"/>
    <w:rsid w:val="00FF1CA2"/>
    <w:rsid w:val="00FF2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2593B"/>
  <w15:docId w15:val="{A59518BE-4116-41C0-9352-E2768A128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4156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95F2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840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8">
    <w:name w:val="heading 8"/>
    <w:basedOn w:val="a"/>
    <w:next w:val="a"/>
    <w:link w:val="80"/>
    <w:qFormat/>
    <w:rsid w:val="00EC1968"/>
    <w:pPr>
      <w:keepNext/>
      <w:ind w:left="360"/>
      <w:jc w:val="center"/>
      <w:outlineLvl w:val="7"/>
    </w:pPr>
    <w:rPr>
      <w:sz w:val="32"/>
      <w:szCs w:val="32"/>
    </w:rPr>
  </w:style>
  <w:style w:type="paragraph" w:styleId="9">
    <w:name w:val="heading 9"/>
    <w:basedOn w:val="a"/>
    <w:next w:val="a"/>
    <w:link w:val="90"/>
    <w:uiPriority w:val="9"/>
    <w:unhideWhenUsed/>
    <w:qFormat/>
    <w:rsid w:val="00C8408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5F2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8408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EC1968"/>
    <w:rPr>
      <w:rFonts w:eastAsia="Times New Roman" w:cs="Times New Roman"/>
      <w:sz w:val="32"/>
      <w:szCs w:val="32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C8408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customStyle="1" w:styleId="a3">
    <w:name w:val="Основной текст Знак"/>
    <w:link w:val="a4"/>
    <w:locked/>
    <w:rsid w:val="003A464B"/>
    <w:rPr>
      <w:sz w:val="22"/>
      <w:shd w:val="clear" w:color="auto" w:fill="FFFFFF"/>
    </w:rPr>
  </w:style>
  <w:style w:type="paragraph" w:styleId="a4">
    <w:name w:val="Body Text"/>
    <w:basedOn w:val="a"/>
    <w:link w:val="a3"/>
    <w:rsid w:val="003A464B"/>
    <w:pPr>
      <w:shd w:val="clear" w:color="auto" w:fill="FFFFFF"/>
      <w:spacing w:before="120" w:line="278" w:lineRule="exact"/>
      <w:ind w:hanging="360"/>
      <w:jc w:val="both"/>
    </w:pPr>
    <w:rPr>
      <w:rFonts w:eastAsiaTheme="minorHAnsi" w:cstheme="minorBidi"/>
      <w:sz w:val="22"/>
      <w:szCs w:val="22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3A464B"/>
    <w:rPr>
      <w:rFonts w:eastAsia="Times New Roman" w:cs="Times New Roman"/>
      <w:sz w:val="24"/>
      <w:szCs w:val="24"/>
      <w:lang w:eastAsia="ru-RU"/>
    </w:rPr>
  </w:style>
  <w:style w:type="character" w:customStyle="1" w:styleId="32">
    <w:name w:val="Заголовок №3 (2)_"/>
    <w:link w:val="320"/>
    <w:locked/>
    <w:rsid w:val="003A464B"/>
    <w:rPr>
      <w:sz w:val="22"/>
      <w:shd w:val="clear" w:color="auto" w:fill="FFFFFF"/>
    </w:rPr>
  </w:style>
  <w:style w:type="paragraph" w:customStyle="1" w:styleId="320">
    <w:name w:val="Заголовок №3 (2)"/>
    <w:basedOn w:val="a"/>
    <w:link w:val="32"/>
    <w:rsid w:val="003A464B"/>
    <w:pPr>
      <w:shd w:val="clear" w:color="auto" w:fill="FFFFFF"/>
      <w:spacing w:after="300" w:line="240" w:lineRule="atLeast"/>
      <w:outlineLvl w:val="2"/>
    </w:pPr>
    <w:rPr>
      <w:rFonts w:eastAsia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link w:val="50"/>
    <w:locked/>
    <w:rsid w:val="003A464B"/>
    <w:rPr>
      <w:sz w:val="14"/>
      <w:szCs w:val="14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A464B"/>
    <w:pPr>
      <w:shd w:val="clear" w:color="auto" w:fill="FFFFFF"/>
      <w:spacing w:before="60" w:after="60" w:line="240" w:lineRule="atLeast"/>
    </w:pPr>
    <w:rPr>
      <w:rFonts w:eastAsiaTheme="minorHAnsi" w:cstheme="minorBidi"/>
      <w:sz w:val="14"/>
      <w:szCs w:val="14"/>
      <w:lang w:eastAsia="en-US"/>
    </w:rPr>
  </w:style>
  <w:style w:type="character" w:customStyle="1" w:styleId="12">
    <w:name w:val="Основной текст + Полужирный1"/>
    <w:rsid w:val="003A464B"/>
    <w:rPr>
      <w:b/>
      <w:bCs/>
      <w:sz w:val="22"/>
      <w:szCs w:val="22"/>
      <w:lang w:bidi="ar-SA"/>
    </w:rPr>
  </w:style>
  <w:style w:type="character" w:customStyle="1" w:styleId="13">
    <w:name w:val="Основной текст + 13"/>
    <w:aliases w:val="5 pt1"/>
    <w:rsid w:val="003A464B"/>
    <w:rPr>
      <w:sz w:val="27"/>
      <w:szCs w:val="27"/>
      <w:lang w:bidi="ar-SA"/>
    </w:rPr>
  </w:style>
  <w:style w:type="character" w:customStyle="1" w:styleId="21">
    <w:name w:val="Основной текст (2)_"/>
    <w:link w:val="22"/>
    <w:locked/>
    <w:rsid w:val="003A464B"/>
    <w:rPr>
      <w:b/>
      <w:bCs/>
      <w:sz w:val="22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A464B"/>
    <w:pPr>
      <w:shd w:val="clear" w:color="auto" w:fill="FFFFFF"/>
      <w:spacing w:line="278" w:lineRule="exact"/>
      <w:jc w:val="center"/>
    </w:pPr>
    <w:rPr>
      <w:rFonts w:eastAsiaTheme="minorHAnsi" w:cstheme="minorBidi"/>
      <w:b/>
      <w:bCs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3A464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A464B"/>
    <w:rPr>
      <w:rFonts w:eastAsia="Times New Roman" w:cs="Times New Roman"/>
      <w:sz w:val="24"/>
      <w:szCs w:val="24"/>
    </w:rPr>
  </w:style>
  <w:style w:type="character" w:styleId="a7">
    <w:name w:val="page number"/>
    <w:basedOn w:val="a0"/>
    <w:rsid w:val="003A464B"/>
  </w:style>
  <w:style w:type="table" w:styleId="a8">
    <w:name w:val="Table Grid"/>
    <w:basedOn w:val="a1"/>
    <w:uiPriority w:val="39"/>
    <w:rsid w:val="003A464B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rsid w:val="003A464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A464B"/>
    <w:rPr>
      <w:rFonts w:eastAsia="Times New Roman" w:cs="Times New Roman"/>
      <w:sz w:val="24"/>
      <w:szCs w:val="24"/>
    </w:rPr>
  </w:style>
  <w:style w:type="paragraph" w:styleId="ab">
    <w:name w:val="Balloon Text"/>
    <w:basedOn w:val="a"/>
    <w:link w:val="ac"/>
    <w:semiHidden/>
    <w:rsid w:val="003A464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3A464B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Title"/>
    <w:basedOn w:val="a"/>
    <w:next w:val="a"/>
    <w:link w:val="ae"/>
    <w:qFormat/>
    <w:rsid w:val="003A464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Заголовок Знак"/>
    <w:basedOn w:val="a0"/>
    <w:link w:val="ad"/>
    <w:rsid w:val="003A464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a0"/>
    <w:rsid w:val="003A464B"/>
  </w:style>
  <w:style w:type="paragraph" w:styleId="af">
    <w:name w:val="footnote text"/>
    <w:basedOn w:val="a"/>
    <w:link w:val="af0"/>
    <w:rsid w:val="003A464B"/>
    <w:rPr>
      <w:sz w:val="20"/>
      <w:szCs w:val="20"/>
    </w:rPr>
  </w:style>
  <w:style w:type="character" w:customStyle="1" w:styleId="af0">
    <w:name w:val="Текст сноски Знак"/>
    <w:basedOn w:val="a0"/>
    <w:link w:val="af"/>
    <w:rsid w:val="003A464B"/>
    <w:rPr>
      <w:rFonts w:eastAsia="Times New Roman" w:cs="Times New Roman"/>
      <w:sz w:val="20"/>
      <w:szCs w:val="20"/>
      <w:lang w:eastAsia="ru-RU"/>
    </w:rPr>
  </w:style>
  <w:style w:type="character" w:styleId="af1">
    <w:name w:val="footnote reference"/>
    <w:rsid w:val="003A464B"/>
    <w:rPr>
      <w:vertAlign w:val="superscript"/>
    </w:rPr>
  </w:style>
  <w:style w:type="paragraph" w:styleId="af2">
    <w:name w:val="Body Text Indent"/>
    <w:basedOn w:val="a"/>
    <w:link w:val="af3"/>
    <w:unhideWhenUsed/>
    <w:rsid w:val="00492F86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492F86"/>
    <w:rPr>
      <w:rFonts w:eastAsia="Times New Roman" w:cs="Times New Roman"/>
      <w:sz w:val="24"/>
      <w:szCs w:val="24"/>
      <w:lang w:eastAsia="ru-RU"/>
    </w:rPr>
  </w:style>
  <w:style w:type="paragraph" w:styleId="af4">
    <w:name w:val="List Paragraph"/>
    <w:basedOn w:val="a"/>
    <w:uiPriority w:val="99"/>
    <w:qFormat/>
    <w:rsid w:val="00492F86"/>
    <w:pPr>
      <w:spacing w:after="160" w:line="256" w:lineRule="auto"/>
      <w:ind w:left="720"/>
      <w:contextualSpacing/>
    </w:pPr>
    <w:rPr>
      <w:rFonts w:eastAsiaTheme="minorHAnsi" w:cstheme="minorBidi"/>
      <w:sz w:val="28"/>
      <w:szCs w:val="22"/>
      <w:lang w:eastAsia="en-US"/>
    </w:rPr>
  </w:style>
  <w:style w:type="paragraph" w:styleId="af5">
    <w:name w:val="Normal (Web)"/>
    <w:basedOn w:val="a"/>
    <w:uiPriority w:val="99"/>
    <w:unhideWhenUsed/>
    <w:rsid w:val="00DD4E00"/>
    <w:pPr>
      <w:spacing w:before="100" w:beforeAutospacing="1" w:after="100" w:afterAutospacing="1"/>
    </w:pPr>
  </w:style>
  <w:style w:type="character" w:styleId="af6">
    <w:name w:val="Emphasis"/>
    <w:basedOn w:val="a0"/>
    <w:uiPriority w:val="20"/>
    <w:qFormat/>
    <w:rsid w:val="00DD4E00"/>
    <w:rPr>
      <w:i/>
      <w:iCs/>
    </w:rPr>
  </w:style>
  <w:style w:type="paragraph" w:styleId="af7">
    <w:name w:val="No Spacing"/>
    <w:uiPriority w:val="1"/>
    <w:qFormat/>
    <w:rsid w:val="00EC196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styleId="af8">
    <w:name w:val="Hyperlink"/>
    <w:basedOn w:val="a0"/>
    <w:uiPriority w:val="99"/>
    <w:unhideWhenUsed/>
    <w:rsid w:val="00B95F25"/>
    <w:rPr>
      <w:color w:val="004B76"/>
      <w:u w:val="single"/>
    </w:rPr>
  </w:style>
  <w:style w:type="paragraph" w:styleId="af9">
    <w:name w:val="TOC Heading"/>
    <w:basedOn w:val="1"/>
    <w:next w:val="a"/>
    <w:uiPriority w:val="39"/>
    <w:unhideWhenUsed/>
    <w:qFormat/>
    <w:rsid w:val="00B95F25"/>
    <w:pPr>
      <w:spacing w:line="259" w:lineRule="auto"/>
      <w:outlineLvl w:val="9"/>
    </w:pPr>
  </w:style>
  <w:style w:type="paragraph" w:styleId="23">
    <w:name w:val="toc 2"/>
    <w:basedOn w:val="a"/>
    <w:next w:val="a"/>
    <w:autoRedefine/>
    <w:uiPriority w:val="39"/>
    <w:unhideWhenUsed/>
    <w:rsid w:val="000C3036"/>
    <w:pPr>
      <w:tabs>
        <w:tab w:val="left" w:pos="709"/>
        <w:tab w:val="right" w:leader="dot" w:pos="9781"/>
      </w:tabs>
      <w:spacing w:after="100" w:line="259" w:lineRule="auto"/>
      <w:jc w:val="both"/>
    </w:pPr>
    <w:rPr>
      <w:rFonts w:eastAsiaTheme="minorEastAsia"/>
      <w:noProof/>
    </w:rPr>
  </w:style>
  <w:style w:type="paragraph" w:styleId="14">
    <w:name w:val="toc 1"/>
    <w:basedOn w:val="a"/>
    <w:next w:val="a"/>
    <w:autoRedefine/>
    <w:uiPriority w:val="39"/>
    <w:unhideWhenUsed/>
    <w:rsid w:val="003E19CD"/>
    <w:pPr>
      <w:tabs>
        <w:tab w:val="left" w:pos="426"/>
        <w:tab w:val="right" w:leader="dot" w:pos="9781"/>
      </w:tabs>
      <w:spacing w:after="100" w:line="259" w:lineRule="auto"/>
      <w:jc w:val="both"/>
    </w:pPr>
    <w:rPr>
      <w:rFonts w:asciiTheme="minorHAnsi" w:eastAsiaTheme="minorEastAsia" w:hAnsiTheme="minorHAnsi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107C2D"/>
    <w:pPr>
      <w:tabs>
        <w:tab w:val="left" w:pos="709"/>
        <w:tab w:val="left" w:pos="880"/>
        <w:tab w:val="left" w:pos="993"/>
        <w:tab w:val="left" w:pos="1540"/>
        <w:tab w:val="right" w:leader="dot" w:pos="9781"/>
      </w:tabs>
      <w:spacing w:after="100" w:line="259" w:lineRule="auto"/>
      <w:jc w:val="both"/>
    </w:pPr>
    <w:rPr>
      <w:rFonts w:asciiTheme="minorHAnsi" w:eastAsiaTheme="minorEastAsia" w:hAnsiTheme="minorHAnsi"/>
      <w:sz w:val="22"/>
      <w:szCs w:val="22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F068A0"/>
    <w:rPr>
      <w:color w:val="605E5C"/>
      <w:shd w:val="clear" w:color="auto" w:fill="E1DFDD"/>
    </w:rPr>
  </w:style>
  <w:style w:type="character" w:styleId="afa">
    <w:name w:val="annotation reference"/>
    <w:basedOn w:val="a0"/>
    <w:uiPriority w:val="99"/>
    <w:semiHidden/>
    <w:unhideWhenUsed/>
    <w:rsid w:val="0081168B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81168B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81168B"/>
    <w:rPr>
      <w:rFonts w:eastAsia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81168B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81168B"/>
    <w:rPr>
      <w:rFonts w:eastAsia="Times New Roman" w:cs="Times New Roman"/>
      <w:b/>
      <w:bCs/>
      <w:sz w:val="20"/>
      <w:szCs w:val="20"/>
      <w:lang w:eastAsia="ru-RU"/>
    </w:rPr>
  </w:style>
  <w:style w:type="paragraph" w:styleId="aff">
    <w:name w:val="endnote text"/>
    <w:basedOn w:val="a"/>
    <w:link w:val="aff0"/>
    <w:uiPriority w:val="99"/>
    <w:semiHidden/>
    <w:unhideWhenUsed/>
    <w:rsid w:val="00016A16"/>
    <w:rPr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semiHidden/>
    <w:rsid w:val="00016A16"/>
    <w:rPr>
      <w:rFonts w:eastAsia="Times New Roman" w:cs="Times New Roman"/>
      <w:sz w:val="20"/>
      <w:szCs w:val="20"/>
      <w:lang w:eastAsia="ru-RU"/>
    </w:rPr>
  </w:style>
  <w:style w:type="paragraph" w:styleId="aff1">
    <w:name w:val="toa heading"/>
    <w:basedOn w:val="a"/>
    <w:next w:val="a"/>
    <w:uiPriority w:val="99"/>
    <w:semiHidden/>
    <w:unhideWhenUsed/>
    <w:rsid w:val="00440BAA"/>
    <w:pPr>
      <w:spacing w:before="120"/>
    </w:pPr>
    <w:rPr>
      <w:rFonts w:asciiTheme="majorHAnsi" w:eastAsiaTheme="majorEastAsia" w:hAnsiTheme="majorHAnsi" w:cstheme="majorBidi"/>
      <w:b/>
      <w:bCs/>
    </w:rPr>
  </w:style>
  <w:style w:type="character" w:styleId="aff2">
    <w:name w:val="endnote reference"/>
    <w:basedOn w:val="a0"/>
    <w:uiPriority w:val="99"/>
    <w:semiHidden/>
    <w:unhideWhenUsed/>
    <w:rsid w:val="00016A16"/>
    <w:rPr>
      <w:vertAlign w:val="superscript"/>
    </w:rPr>
  </w:style>
  <w:style w:type="paragraph" w:styleId="4">
    <w:name w:val="toc 4"/>
    <w:basedOn w:val="a"/>
    <w:next w:val="a"/>
    <w:autoRedefine/>
    <w:uiPriority w:val="39"/>
    <w:unhideWhenUsed/>
    <w:rsid w:val="00F374DA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F374DA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F374DA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F374DA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F374DA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F374DA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onsPlusNormal">
    <w:name w:val="ConsPlusNormal"/>
    <w:rsid w:val="001B2788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 w:val="24"/>
      <w:szCs w:val="24"/>
      <w:lang w:eastAsia="ru-RU"/>
    </w:rPr>
  </w:style>
  <w:style w:type="paragraph" w:customStyle="1" w:styleId="aff3">
    <w:name w:val="Слово утверждения документа"/>
    <w:basedOn w:val="a"/>
    <w:qFormat/>
    <w:rsid w:val="00A32907"/>
    <w:pPr>
      <w:spacing w:line="276" w:lineRule="auto"/>
      <w:ind w:left="4536"/>
      <w:jc w:val="right"/>
    </w:pPr>
    <w:rPr>
      <w:caps/>
      <w:sz w:val="26"/>
    </w:rPr>
  </w:style>
  <w:style w:type="character" w:customStyle="1" w:styleId="aff4">
    <w:name w:val="Подпись к картинке_"/>
    <w:basedOn w:val="a0"/>
    <w:link w:val="aff5"/>
    <w:rsid w:val="00097A33"/>
    <w:rPr>
      <w:rFonts w:ascii="Arial" w:eastAsia="Arial" w:hAnsi="Arial" w:cs="Arial"/>
      <w:color w:val="2A2622"/>
      <w:sz w:val="104"/>
      <w:szCs w:val="104"/>
    </w:rPr>
  </w:style>
  <w:style w:type="paragraph" w:customStyle="1" w:styleId="aff5">
    <w:name w:val="Подпись к картинке"/>
    <w:basedOn w:val="a"/>
    <w:link w:val="aff4"/>
    <w:rsid w:val="00097A33"/>
    <w:pPr>
      <w:widowControl w:val="0"/>
      <w:spacing w:after="110"/>
    </w:pPr>
    <w:rPr>
      <w:rFonts w:ascii="Arial" w:eastAsia="Arial" w:hAnsi="Arial" w:cs="Arial"/>
      <w:color w:val="2A2622"/>
      <w:sz w:val="104"/>
      <w:szCs w:val="104"/>
      <w:lang w:eastAsia="en-US"/>
    </w:rPr>
  </w:style>
  <w:style w:type="paragraph" w:customStyle="1" w:styleId="ConsPlusNonformat">
    <w:name w:val="ConsPlusNonformat"/>
    <w:uiPriority w:val="99"/>
    <w:rsid w:val="001C5635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package" Target="embeddings/Microsoft_Visio_Drawing.vs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973FF-60DD-4E1A-8B2D-E09954DF3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1070</TotalTime>
  <Pages>14</Pages>
  <Words>4121</Words>
  <Characters>23495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makarov@pppudp.ru</dc:creator>
  <cp:keywords/>
  <dc:description/>
  <cp:lastModifiedBy>alex</cp:lastModifiedBy>
  <cp:revision>69</cp:revision>
  <cp:lastPrinted>2023-07-19T11:38:00Z</cp:lastPrinted>
  <dcterms:created xsi:type="dcterms:W3CDTF">2024-07-26T09:17:00Z</dcterms:created>
  <dcterms:modified xsi:type="dcterms:W3CDTF">2025-02-05T08:15:00Z</dcterms:modified>
</cp:coreProperties>
</file>